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CB" w:rsidRDefault="00C45FCB" w:rsidP="007418FC">
      <w:pPr>
        <w:spacing w:line="276" w:lineRule="auto"/>
        <w:jc w:val="both"/>
        <w:rPr>
          <w:b/>
          <w:lang w:eastAsia="hu-HU"/>
        </w:rPr>
      </w:pPr>
      <w:r w:rsidRPr="00C45FCB">
        <w:rPr>
          <w:b/>
          <w:lang w:eastAsia="hu-HU"/>
        </w:rPr>
        <w:t>17. Beszámoló a sportszakmai tanács munkájáról és javaslat a tanács 2020. évi teendőire.</w:t>
      </w:r>
    </w:p>
    <w:p w:rsidR="007418FC" w:rsidRPr="007418FC" w:rsidRDefault="007418FC" w:rsidP="007418FC">
      <w:pPr>
        <w:spacing w:line="276" w:lineRule="auto"/>
        <w:jc w:val="both"/>
        <w:rPr>
          <w:b/>
          <w:lang w:eastAsia="hu-HU"/>
        </w:rPr>
      </w:pPr>
      <w:r w:rsidRPr="007418FC">
        <w:rPr>
          <w:b/>
          <w:lang w:eastAsia="hu-HU"/>
        </w:rPr>
        <w:t>Felelős: Dencső Blanka</w:t>
      </w:r>
    </w:p>
    <w:p w:rsidR="00D6007F" w:rsidRDefault="00F64E17" w:rsidP="00F64E17">
      <w:pPr>
        <w:spacing w:line="276" w:lineRule="auto"/>
        <w:jc w:val="both"/>
        <w:rPr>
          <w:b/>
          <w:lang w:eastAsia="hu-HU"/>
        </w:rPr>
      </w:pPr>
      <w:r w:rsidRPr="00F64E17">
        <w:rPr>
          <w:b/>
          <w:noProof/>
          <w:lang w:eastAsia="hu-HU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17" w:rsidRPr="00F64E17" w:rsidRDefault="00F64E17" w:rsidP="00F64E1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546A" w:themeColor="text2"/>
                                <w:sz w:val="24"/>
                              </w:rPr>
                            </w:pPr>
                            <w:r w:rsidRPr="00F64E17">
                              <w:rPr>
                                <w:b/>
                                <w:color w:val="44546A" w:themeColor="text2"/>
                                <w:lang w:eastAsia="hu-HU"/>
                              </w:rPr>
                              <w:t>A Szakmai Tanácsadó Testületről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1.6pt;width:273.6pt;height:110.55pt;z-index:251659264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" filled="f" stroked="f">
                <v:textbox style="mso-fit-shape-to-text:t">
                  <w:txbxContent>
                    <w:p w:rsidR="00F64E17" w:rsidRPr="00F64E17" w:rsidRDefault="00F64E17" w:rsidP="00F64E1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546A" w:themeColor="text2"/>
                          <w:sz w:val="24"/>
                        </w:rPr>
                      </w:pPr>
                      <w:r w:rsidRPr="00F64E17">
                        <w:rPr>
                          <w:b/>
                          <w:color w:val="44546A" w:themeColor="text2"/>
                          <w:lang w:eastAsia="hu-HU"/>
                        </w:rPr>
                        <w:t>A Szakmai Tanácsadó Testületről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583C">
        <w:rPr>
          <w:b/>
          <w:lang w:eastAsia="hu-HU"/>
        </w:rPr>
        <w:t xml:space="preserve"> </w:t>
      </w:r>
    </w:p>
    <w:p w:rsidR="00F64E17" w:rsidRDefault="00F64E17" w:rsidP="00F64E17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2018. szeptember 25-én alakult a testület.</w:t>
      </w:r>
    </w:p>
    <w:p w:rsidR="00005488" w:rsidRPr="007418FC" w:rsidRDefault="00C45FCB" w:rsidP="007418FC">
      <w:pPr>
        <w:spacing w:line="276" w:lineRule="auto"/>
        <w:jc w:val="both"/>
        <w:rPr>
          <w:b/>
          <w:lang w:eastAsia="hu-HU"/>
        </w:rPr>
      </w:pPr>
      <w:r>
        <w:rPr>
          <w:b/>
          <w:lang w:eastAsia="hu-HU"/>
        </w:rPr>
        <w:t>A</w:t>
      </w:r>
      <w:r w:rsidR="00E95CFA" w:rsidRPr="007418FC">
        <w:rPr>
          <w:b/>
          <w:lang w:eastAsia="hu-HU"/>
        </w:rPr>
        <w:t xml:space="preserve"> testület jogosultság</w:t>
      </w:r>
      <w:r w:rsidR="00005488" w:rsidRPr="007418FC">
        <w:rPr>
          <w:b/>
          <w:lang w:eastAsia="hu-HU"/>
        </w:rPr>
        <w:t xml:space="preserve">ai: </w:t>
      </w:r>
    </w:p>
    <w:p w:rsidR="004F768E" w:rsidRPr="004F768E" w:rsidRDefault="00E95CFA" w:rsidP="007418FC">
      <w:pPr>
        <w:pStyle w:val="Listaszerbekezds"/>
        <w:numPr>
          <w:ilvl w:val="0"/>
          <w:numId w:val="4"/>
        </w:numPr>
        <w:spacing w:line="276" w:lineRule="auto"/>
        <w:jc w:val="both"/>
        <w:rPr>
          <w:lang w:eastAsia="hu-HU"/>
        </w:rPr>
      </w:pPr>
      <w:r w:rsidRPr="004F768E">
        <w:rPr>
          <w:lang w:eastAsia="hu-HU"/>
        </w:rPr>
        <w:t>az adott verseny esetében felmerülő kérdésekben áll rendelkezésre</w:t>
      </w:r>
    </w:p>
    <w:p w:rsidR="004F768E" w:rsidRPr="004F768E" w:rsidRDefault="00E95CFA" w:rsidP="007418FC">
      <w:pPr>
        <w:pStyle w:val="Listaszerbekezds"/>
        <w:numPr>
          <w:ilvl w:val="0"/>
          <w:numId w:val="4"/>
        </w:numPr>
        <w:spacing w:line="276" w:lineRule="auto"/>
        <w:jc w:val="both"/>
        <w:rPr>
          <w:lang w:eastAsia="hu-HU"/>
        </w:rPr>
      </w:pPr>
      <w:r w:rsidRPr="004F768E">
        <w:rPr>
          <w:lang w:eastAsia="hu-HU"/>
        </w:rPr>
        <w:t>szakmai tanácsokkal (edzőket, csapatokat, válogatottakat, elnökséget,</w:t>
      </w:r>
      <w:r w:rsidR="00C45FCB">
        <w:rPr>
          <w:lang w:eastAsia="hu-HU"/>
        </w:rPr>
        <w:t xml:space="preserve"> </w:t>
      </w:r>
      <w:r w:rsidRPr="004F768E">
        <w:rPr>
          <w:lang w:eastAsia="hu-HU"/>
        </w:rPr>
        <w:t>…), stratégiai gondolkodással lá</w:t>
      </w:r>
      <w:r w:rsidR="004F768E" w:rsidRPr="004F768E">
        <w:rPr>
          <w:lang w:eastAsia="hu-HU"/>
        </w:rPr>
        <w:t>t</w:t>
      </w:r>
      <w:r w:rsidRPr="004F768E">
        <w:rPr>
          <w:lang w:eastAsia="hu-HU"/>
        </w:rPr>
        <w:t xml:space="preserve"> el a curling sportág minden területét</w:t>
      </w:r>
    </w:p>
    <w:p w:rsidR="004F768E" w:rsidRPr="004F768E" w:rsidRDefault="004F768E" w:rsidP="007418FC">
      <w:pPr>
        <w:pStyle w:val="Listaszerbekezds"/>
        <w:numPr>
          <w:ilvl w:val="0"/>
          <w:numId w:val="4"/>
        </w:numPr>
        <w:spacing w:line="276" w:lineRule="auto"/>
        <w:jc w:val="both"/>
        <w:rPr>
          <w:lang w:eastAsia="hu-HU"/>
        </w:rPr>
      </w:pPr>
      <w:r w:rsidRPr="004F768E">
        <w:rPr>
          <w:lang w:eastAsia="hu-HU"/>
        </w:rPr>
        <w:t>c</w:t>
      </w:r>
      <w:r w:rsidR="00E95CFA" w:rsidRPr="004F768E">
        <w:rPr>
          <w:lang w:eastAsia="hu-HU"/>
        </w:rPr>
        <w:t>sapatokon átívelően és magát a curling sportág fejlődését általánosságban szem előtt tartó és független testület</w:t>
      </w:r>
      <w:r w:rsidRPr="004F768E">
        <w:rPr>
          <w:lang w:eastAsia="hu-HU"/>
        </w:rPr>
        <w:t xml:space="preserve">, </w:t>
      </w:r>
      <w:r>
        <w:rPr>
          <w:lang w:eastAsia="hu-HU"/>
        </w:rPr>
        <w:t xml:space="preserve">amely aktívan ill. </w:t>
      </w:r>
      <w:r w:rsidRPr="004F768E">
        <w:rPr>
          <w:lang w:eastAsia="hu-HU"/>
        </w:rPr>
        <w:t>proaktívan tesz javaslatokat a sportág fejlesztésére</w:t>
      </w:r>
    </w:p>
    <w:p w:rsidR="00E95CFA" w:rsidRPr="00E95CFA" w:rsidRDefault="00E95CFA" w:rsidP="007418FC">
      <w:pPr>
        <w:spacing w:line="276" w:lineRule="auto"/>
        <w:jc w:val="both"/>
        <w:rPr>
          <w:lang w:eastAsia="hu-HU"/>
        </w:rPr>
      </w:pPr>
      <w:proofErr w:type="spellStart"/>
      <w:r w:rsidRPr="00E95CFA">
        <w:rPr>
          <w:lang w:eastAsia="hu-HU"/>
        </w:rPr>
        <w:t>Operatíve</w:t>
      </w:r>
      <w:proofErr w:type="spellEnd"/>
      <w:r w:rsidRPr="00E95CFA">
        <w:rPr>
          <w:lang w:eastAsia="hu-HU"/>
        </w:rPr>
        <w:t xml:space="preserve"> </w:t>
      </w:r>
      <w:r w:rsidR="004F768E">
        <w:rPr>
          <w:lang w:eastAsia="hu-HU"/>
        </w:rPr>
        <w:t xml:space="preserve">Dencső Blanka, elnökségi tag </w:t>
      </w:r>
      <w:r w:rsidRPr="00E95CFA">
        <w:rPr>
          <w:lang w:eastAsia="hu-HU"/>
        </w:rPr>
        <w:t xml:space="preserve">tartja a kapcsolatot </w:t>
      </w:r>
      <w:r w:rsidR="004F768E">
        <w:rPr>
          <w:lang w:eastAsia="hu-HU"/>
        </w:rPr>
        <w:t xml:space="preserve">a </w:t>
      </w:r>
      <w:r w:rsidR="004F768E" w:rsidRPr="00E95CFA">
        <w:rPr>
          <w:lang w:eastAsia="hu-HU"/>
        </w:rPr>
        <w:t xml:space="preserve">tanácsadókkal </w:t>
      </w:r>
      <w:r w:rsidRPr="00E95CFA">
        <w:rPr>
          <w:lang w:eastAsia="hu-HU"/>
        </w:rPr>
        <w:t>egykapusként az összes terület számára. </w:t>
      </w:r>
    </w:p>
    <w:p w:rsidR="00E95CFA" w:rsidRPr="00E95CFA" w:rsidRDefault="00E95CFA" w:rsidP="007418FC">
      <w:pPr>
        <w:spacing w:line="276" w:lineRule="auto"/>
        <w:jc w:val="both"/>
        <w:rPr>
          <w:lang w:eastAsia="hu-HU"/>
        </w:rPr>
      </w:pPr>
      <w:r w:rsidRPr="00E95CFA">
        <w:rPr>
          <w:lang w:eastAsia="hu-HU"/>
        </w:rPr>
        <w:t>A felkért tagok legfőbb jellemzője, hogy aktívak és képben vannak a curling sportág jelenével, már meglévő jelentős hazai és nemzetközi verseny tapasztalatuk van, képesek látni a curling jövőjét, stratégiai gondolkodással rendelkeznek. </w:t>
      </w:r>
      <w:r w:rsidR="0059583C">
        <w:rPr>
          <w:lang w:eastAsia="hu-HU"/>
        </w:rPr>
        <w:t>A tagok összetételénél fontos volt a nagy egyesületek és az azoktól független személyek részvételének egyensúlya.</w:t>
      </w:r>
    </w:p>
    <w:p w:rsidR="00E95CFA" w:rsidRDefault="00E95CFA" w:rsidP="007418FC">
      <w:pPr>
        <w:spacing w:line="276" w:lineRule="auto"/>
        <w:jc w:val="both"/>
        <w:rPr>
          <w:lang w:eastAsia="hu-HU"/>
        </w:rPr>
      </w:pPr>
      <w:r w:rsidRPr="00E95CFA">
        <w:rPr>
          <w:lang w:eastAsia="hu-HU"/>
        </w:rPr>
        <w:t>A felkérés egy olimpiai ciklusra szól, de évente újraértékelhető.</w:t>
      </w:r>
      <w:r w:rsidR="00C45FCB">
        <w:rPr>
          <w:lang w:eastAsia="hu-HU"/>
        </w:rPr>
        <w:t xml:space="preserve"> Az idei 2019/2020-as szezonra minden tag továbbra is vállalta és ellátja a testületi tagságban </w:t>
      </w:r>
      <w:r w:rsidR="0059583C">
        <w:rPr>
          <w:lang w:eastAsia="hu-HU"/>
        </w:rPr>
        <w:t>a funkcióját.</w:t>
      </w:r>
    </w:p>
    <w:p w:rsidR="00E95CFA" w:rsidRPr="007418FC" w:rsidRDefault="00E95CFA" w:rsidP="007418FC">
      <w:pPr>
        <w:spacing w:line="276" w:lineRule="auto"/>
        <w:jc w:val="both"/>
        <w:rPr>
          <w:b/>
          <w:lang w:eastAsia="hu-HU"/>
        </w:rPr>
      </w:pPr>
      <w:r w:rsidRPr="00E95CFA">
        <w:rPr>
          <w:lang w:eastAsia="hu-HU"/>
        </w:rPr>
        <w:t> </w:t>
      </w:r>
      <w:r w:rsidR="007418FC">
        <w:rPr>
          <w:b/>
          <w:lang w:eastAsia="hu-HU"/>
        </w:rPr>
        <w:t>A Szakmai Tanácsadó Testület tagjai</w:t>
      </w:r>
      <w:r w:rsidR="00005488" w:rsidRPr="007418FC">
        <w:rPr>
          <w:b/>
          <w:lang w:eastAsia="hu-HU"/>
        </w:rPr>
        <w:t>: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proofErr w:type="spellStart"/>
      <w:r>
        <w:rPr>
          <w:lang w:eastAsia="hu-HU"/>
        </w:rPr>
        <w:t>Belleli</w:t>
      </w:r>
      <w:proofErr w:type="spellEnd"/>
      <w:r>
        <w:rPr>
          <w:lang w:eastAsia="hu-HU"/>
        </w:rPr>
        <w:t xml:space="preserve"> Lajos – független: többszörös magyar bajnok, EB résztvevő, a katari szövetség kapitánya, edző</w:t>
      </w:r>
      <w:r w:rsidR="0059583C">
        <w:rPr>
          <w:lang w:eastAsia="hu-HU"/>
        </w:rPr>
        <w:t xml:space="preserve">, WCF delegált, WCF </w:t>
      </w:r>
      <w:proofErr w:type="spellStart"/>
      <w:r w:rsidR="0059583C">
        <w:rPr>
          <w:lang w:eastAsia="hu-HU"/>
        </w:rPr>
        <w:t>camp</w:t>
      </w:r>
      <w:proofErr w:type="spellEnd"/>
      <w:r w:rsidR="0059583C">
        <w:rPr>
          <w:lang w:eastAsia="hu-HU"/>
        </w:rPr>
        <w:t xml:space="preserve"> </w:t>
      </w:r>
      <w:proofErr w:type="spellStart"/>
      <w:r w:rsidR="0059583C">
        <w:rPr>
          <w:lang w:eastAsia="hu-HU"/>
        </w:rPr>
        <w:t>instructor</w:t>
      </w:r>
      <w:proofErr w:type="spellEnd"/>
      <w:r w:rsidR="0059583C">
        <w:rPr>
          <w:lang w:eastAsia="hu-HU"/>
        </w:rPr>
        <w:t xml:space="preserve">/ </w:t>
      </w:r>
      <w:proofErr w:type="spellStart"/>
      <w:r w:rsidR="0059583C">
        <w:rPr>
          <w:lang w:eastAsia="hu-HU"/>
        </w:rPr>
        <w:t>coach</w:t>
      </w:r>
      <w:proofErr w:type="spellEnd"/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 xml:space="preserve">Jakab Zoltán – független: többszörös magyar bajnok, EB résztvevő, </w:t>
      </w:r>
      <w:r w:rsidR="0059583C">
        <w:rPr>
          <w:lang w:eastAsia="hu-HU"/>
        </w:rPr>
        <w:t xml:space="preserve">utánpótlás </w:t>
      </w:r>
      <w:r>
        <w:rPr>
          <w:lang w:eastAsia="hu-HU"/>
        </w:rPr>
        <w:t>edző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Kiss Zsolt – UTE: Kétszeres vegyes páros világbajnok, többszörös magyar bajnok és EB résztvevő, edző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Nagy György – VASAS: Ezüstérmes világbajnok, többszörös magyar bajnok, EB A ligában részt vevő játékos, többszörös Világkupa győztes</w:t>
      </w:r>
      <w:r w:rsidR="0059583C">
        <w:rPr>
          <w:lang w:eastAsia="hu-HU"/>
        </w:rPr>
        <w:t>, WCF delegált és bizottsági tag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 xml:space="preserve">Sárdi Péter – FTC: vegyes páros VB résztvevő, magyar bajnok, junior és </w:t>
      </w:r>
      <w:proofErr w:type="spellStart"/>
      <w:r>
        <w:rPr>
          <w:lang w:eastAsia="hu-HU"/>
        </w:rPr>
        <w:t>senior</w:t>
      </w:r>
      <w:proofErr w:type="spellEnd"/>
      <w:r>
        <w:rPr>
          <w:lang w:eastAsia="hu-HU"/>
        </w:rPr>
        <w:t xml:space="preserve"> edző</w:t>
      </w:r>
    </w:p>
    <w:p w:rsidR="004F768E" w:rsidRDefault="004F768E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A testület tagjai a munkájukért lehetőséget kapnak egy általuk vagy az Elnökség által választott külföldi vagy belföldi szakmai rendezvényen való részvételre.</w:t>
      </w:r>
    </w:p>
    <w:p w:rsidR="00F64E17" w:rsidRDefault="00F64E17" w:rsidP="007418FC">
      <w:pPr>
        <w:spacing w:line="276" w:lineRule="auto"/>
        <w:jc w:val="both"/>
        <w:rPr>
          <w:lang w:eastAsia="hu-HU"/>
        </w:rPr>
      </w:pPr>
    </w:p>
    <w:p w:rsidR="00F64E17" w:rsidRDefault="00F64E17" w:rsidP="007418FC">
      <w:pPr>
        <w:spacing w:line="276" w:lineRule="auto"/>
        <w:jc w:val="both"/>
        <w:rPr>
          <w:lang w:eastAsia="hu-HU"/>
        </w:rPr>
      </w:pPr>
    </w:p>
    <w:p w:rsidR="00F64E17" w:rsidRDefault="00F64E17" w:rsidP="007418FC">
      <w:pPr>
        <w:spacing w:line="276" w:lineRule="auto"/>
        <w:jc w:val="both"/>
        <w:rPr>
          <w:lang w:eastAsia="hu-HU"/>
        </w:rPr>
      </w:pPr>
    </w:p>
    <w:p w:rsidR="00F64E17" w:rsidRDefault="00F64E17" w:rsidP="007418FC">
      <w:pPr>
        <w:spacing w:line="276" w:lineRule="auto"/>
        <w:jc w:val="both"/>
        <w:rPr>
          <w:lang w:eastAsia="hu-HU"/>
        </w:rPr>
      </w:pPr>
    </w:p>
    <w:p w:rsidR="00F64E17" w:rsidRDefault="00F64E17" w:rsidP="00F64E17">
      <w:pPr>
        <w:spacing w:line="276" w:lineRule="auto"/>
        <w:jc w:val="both"/>
        <w:rPr>
          <w:lang w:eastAsia="hu-HU"/>
        </w:rPr>
      </w:pPr>
      <w:r w:rsidRPr="00F64E17">
        <w:rPr>
          <w:b/>
          <w:noProof/>
          <w:lang w:eastAsia="hu-HU"/>
        </w:rPr>
        <w:lastRenderedPageBreak/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349250</wp:posOffset>
                </wp:positionV>
                <wp:extent cx="3474720" cy="1403985"/>
                <wp:effectExtent l="0" t="0" r="0" b="0"/>
                <wp:wrapTopAndBottom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17" w:rsidRPr="00F64E17" w:rsidRDefault="00F64E17" w:rsidP="00F64E1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</w:rPr>
                            </w:pPr>
                            <w:r w:rsidRPr="00F64E17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Elöljáróban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6.45pt;margin-top:27.5pt;width:273.6pt;height:110.55pt;z-index:251661312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" filled="f" stroked="f">
                <v:textbox style="mso-fit-shape-to-text:t">
                  <w:txbxContent>
                    <w:p w:rsidR="00F64E17" w:rsidRPr="00F64E17" w:rsidRDefault="00F64E17" w:rsidP="00F64E1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</w:rPr>
                      </w:pPr>
                      <w:r w:rsidRPr="00F64E17"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Elöljáróban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1D53" w:rsidRDefault="00CE1D53" w:rsidP="00F64E17">
      <w:pPr>
        <w:spacing w:line="276" w:lineRule="auto"/>
        <w:jc w:val="both"/>
        <w:rPr>
          <w:lang w:eastAsia="hu-HU"/>
        </w:rPr>
      </w:pPr>
    </w:p>
    <w:p w:rsidR="00F64E17" w:rsidRPr="00E95CFA" w:rsidRDefault="00F64E17" w:rsidP="00F64E17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Az idei szezon elején lépéseket tettünk már annak érdekében, hogy a csapat része legyen, egy nemzetközi vonalban dolgozó edző is. A szakember finanszírozására a Magyar Curling Szövetség forrást tud biztosítani. Ennek összege jelenleg 1,5 millió forint, amit az EMMI felé beadott felzárkóztatási program keretében szeretnénk még növelni. A pályázatot és benne az igényt a Magyar Curling Szövetség beterjesztette már.</w:t>
      </w:r>
    </w:p>
    <w:p w:rsidR="00F64E17" w:rsidRDefault="00F64E17" w:rsidP="0059583C">
      <w:pPr>
        <w:spacing w:line="276" w:lineRule="auto"/>
        <w:jc w:val="both"/>
        <w:rPr>
          <w:lang w:eastAsia="hu-HU"/>
        </w:rPr>
      </w:pPr>
    </w:p>
    <w:p w:rsidR="0059583C" w:rsidRPr="00E95CFA" w:rsidRDefault="0059583C" w:rsidP="0059583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Sokszor eltérő elnevezést használunk, szeretném ezt egységesíteni: Sportszakmai Tanácsadó Testület (rövidítve: SZTT). Valamint, hogy nem vezetője, „elnöke” vagyok, hanem koordinációért felelős személy, hiszen én szakmailag nem veszek részt a tanács munkájában, hanem a feléjük irányított kéréseket továbbítom és összefoglalom a tőlük származó információkat az Elnökség felé.</w:t>
      </w:r>
    </w:p>
    <w:p w:rsidR="00E95CFA" w:rsidRPr="00E95CFA" w:rsidRDefault="00F64E17" w:rsidP="007418FC">
      <w:pPr>
        <w:spacing w:line="276" w:lineRule="auto"/>
        <w:jc w:val="both"/>
        <w:rPr>
          <w:lang w:eastAsia="hu-HU"/>
        </w:rPr>
      </w:pPr>
      <w:r w:rsidRPr="00F64E17">
        <w:rPr>
          <w:b/>
          <w:noProof/>
          <w:lang w:eastAsia="hu-HU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170EAFAC" wp14:editId="29761128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3474720" cy="1403985"/>
                <wp:effectExtent l="0" t="0" r="0" b="0"/>
                <wp:wrapTopAndBottom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17" w:rsidRPr="00F64E17" w:rsidRDefault="00F64E17" w:rsidP="00F64E1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 w:rsidRPr="00F64E17">
                              <w:rPr>
                                <w:b/>
                                <w:color w:val="44546A" w:themeColor="text2"/>
                              </w:rPr>
                              <w:t>2018/2019-es szezon projektjei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EAFAC" id="_x0000_s1028" type="#_x0000_t202" style="position:absolute;left:0;text-align:left;margin-left:0;margin-top:26.7pt;width:273.6pt;height:110.55pt;z-index:251663360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" filled="f" stroked="f">
                <v:textbox style="mso-fit-shape-to-text:t">
                  <w:txbxContent>
                    <w:p w:rsidR="00F64E17" w:rsidRPr="00F64E17" w:rsidRDefault="00F64E17" w:rsidP="00F64E1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color w:val="44546A" w:themeColor="text2"/>
                          <w:sz w:val="24"/>
                        </w:rPr>
                      </w:pPr>
                      <w:r w:rsidRPr="00F64E17">
                        <w:rPr>
                          <w:b/>
                          <w:color w:val="44546A" w:themeColor="text2"/>
                        </w:rPr>
                        <w:t>2018/2019-es szezon projektjei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73EF4" w:rsidRPr="007418FC" w:rsidRDefault="00AD5A8E" w:rsidP="007418FC">
      <w:pPr>
        <w:spacing w:line="276" w:lineRule="auto"/>
        <w:jc w:val="both"/>
        <w:rPr>
          <w:b/>
        </w:rPr>
      </w:pPr>
    </w:p>
    <w:p w:rsidR="00E95CFA" w:rsidRDefault="00E95CFA" w:rsidP="007418FC">
      <w:pPr>
        <w:spacing w:line="276" w:lineRule="auto"/>
        <w:jc w:val="both"/>
      </w:pPr>
      <w:r w:rsidRPr="007418FC">
        <w:rPr>
          <w:u w:val="single"/>
        </w:rPr>
        <w:t>2018. október:</w:t>
      </w:r>
      <w:r>
        <w:t xml:space="preserve"> Versenyszabályzat módosítására tett javaslatok – belső (</w:t>
      </w:r>
      <w:proofErr w:type="spellStart"/>
      <w:r>
        <w:t>Belleli</w:t>
      </w:r>
      <w:proofErr w:type="spellEnd"/>
      <w:r>
        <w:t xml:space="preserve"> Lajos javaslata, Sárdi Péter javaslata) </w:t>
      </w:r>
    </w:p>
    <w:p w:rsidR="00E95CFA" w:rsidRDefault="00E95CFA" w:rsidP="007418FC">
      <w:pPr>
        <w:spacing w:line="276" w:lineRule="auto"/>
        <w:jc w:val="both"/>
      </w:pPr>
      <w:r>
        <w:t>Versenyszabályzat módosítására tett javaslatok véleményezése – külső (</w:t>
      </w:r>
      <w:proofErr w:type="spellStart"/>
      <w:r>
        <w:t>Palancsa</w:t>
      </w:r>
      <w:proofErr w:type="spellEnd"/>
      <w:r>
        <w:t xml:space="preserve"> Zol</w:t>
      </w:r>
      <w:r w:rsidR="007418FC">
        <w:t>tán</w:t>
      </w:r>
      <w:r>
        <w:t xml:space="preserve"> indítványa, Nagy György indítványa) </w:t>
      </w:r>
    </w:p>
    <w:p w:rsidR="00E95CFA" w:rsidRDefault="00E95CFA" w:rsidP="007418FC">
      <w:pPr>
        <w:spacing w:line="276" w:lineRule="auto"/>
        <w:jc w:val="both"/>
      </w:pPr>
      <w:r w:rsidRPr="007418FC">
        <w:rPr>
          <w:u w:val="single"/>
        </w:rPr>
        <w:t>2019. január</w:t>
      </w:r>
      <w:r>
        <w:t xml:space="preserve">: </w:t>
      </w:r>
      <w:r w:rsidRPr="00E95CFA">
        <w:t>OCSB feljutás változási javaslat</w:t>
      </w:r>
      <w:r>
        <w:t xml:space="preserve"> véleményezése (Sárdi Péter beadványa) </w:t>
      </w:r>
    </w:p>
    <w:p w:rsidR="00F64E17" w:rsidRDefault="00E95CFA" w:rsidP="007418FC">
      <w:pPr>
        <w:spacing w:line="276" w:lineRule="auto"/>
        <w:jc w:val="both"/>
      </w:pPr>
      <w:r w:rsidRPr="007418FC">
        <w:rPr>
          <w:u w:val="single"/>
        </w:rPr>
        <w:t>2019. február</w:t>
      </w:r>
      <w:r>
        <w:t xml:space="preserve">: </w:t>
      </w:r>
      <w:r w:rsidR="00BF27C0">
        <w:t>Vegyes Páros felkészülési terv véleményeztetése</w:t>
      </w:r>
    </w:p>
    <w:p w:rsidR="00BF27C0" w:rsidRDefault="00BF27C0" w:rsidP="007418FC">
      <w:pPr>
        <w:spacing w:line="276" w:lineRule="auto"/>
        <w:jc w:val="both"/>
      </w:pPr>
      <w:r w:rsidRPr="00D6007F">
        <w:rPr>
          <w:u w:val="single"/>
        </w:rPr>
        <w:t>2019. február</w:t>
      </w:r>
      <w:r>
        <w:t xml:space="preserve">: </w:t>
      </w:r>
      <w:r w:rsidRPr="00BF27C0">
        <w:t>Támogatási rendszer - Hivatali javaslat</w:t>
      </w:r>
      <w:r>
        <w:t xml:space="preserve"> véleményeztetése </w:t>
      </w:r>
    </w:p>
    <w:p w:rsidR="00E95CFA" w:rsidRDefault="004F768E" w:rsidP="007418FC">
      <w:pPr>
        <w:spacing w:line="276" w:lineRule="auto"/>
        <w:jc w:val="both"/>
      </w:pPr>
      <w:r w:rsidRPr="007418FC">
        <w:rPr>
          <w:u w:val="single"/>
        </w:rPr>
        <w:t>2019. január</w:t>
      </w:r>
      <w:r>
        <w:t>: Kiss Zsolt</w:t>
      </w:r>
      <w:r w:rsidR="00E95CFA">
        <w:t xml:space="preserve"> kiutazása a </w:t>
      </w:r>
      <w:proofErr w:type="spellStart"/>
      <w:r>
        <w:t>jönköping</w:t>
      </w:r>
      <w:proofErr w:type="spellEnd"/>
      <w:r>
        <w:t>-i V</w:t>
      </w:r>
      <w:r w:rsidR="00E95CFA">
        <w:t>ilágkupára</w:t>
      </w:r>
      <w:r>
        <w:t>, amelyen egyeztetett a svéd-magyar mentor program szakmai részéről</w:t>
      </w:r>
    </w:p>
    <w:p w:rsidR="00F64E17" w:rsidRDefault="00F64E17" w:rsidP="007418FC">
      <w:pPr>
        <w:spacing w:line="276" w:lineRule="auto"/>
        <w:jc w:val="both"/>
      </w:pPr>
    </w:p>
    <w:p w:rsidR="00F64E17" w:rsidRDefault="00F64E17" w:rsidP="007418FC">
      <w:pPr>
        <w:spacing w:line="276" w:lineRule="auto"/>
        <w:jc w:val="both"/>
      </w:pPr>
    </w:p>
    <w:p w:rsidR="00F64E17" w:rsidRDefault="00F64E17" w:rsidP="007418FC">
      <w:pPr>
        <w:spacing w:line="276" w:lineRule="auto"/>
        <w:jc w:val="both"/>
      </w:pPr>
    </w:p>
    <w:p w:rsidR="007E2CF0" w:rsidRDefault="00F64E17" w:rsidP="007418FC">
      <w:pPr>
        <w:spacing w:line="276" w:lineRule="auto"/>
        <w:jc w:val="both"/>
      </w:pPr>
      <w:r w:rsidRPr="00F64E17">
        <w:rPr>
          <w:b/>
          <w:noProof/>
          <w:lang w:eastAsia="hu-HU"/>
        </w:rPr>
        <w:lastRenderedPageBreak/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53622F48" wp14:editId="78BCAD54">
                <wp:simplePos x="0" y="0"/>
                <wp:positionH relativeFrom="margin">
                  <wp:align>center</wp:align>
                </wp:positionH>
                <wp:positionV relativeFrom="paragraph">
                  <wp:posOffset>472440</wp:posOffset>
                </wp:positionV>
                <wp:extent cx="3474720" cy="1403985"/>
                <wp:effectExtent l="0" t="0" r="0" b="0"/>
                <wp:wrapTopAndBottom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E17" w:rsidRPr="00F64E17" w:rsidRDefault="00F64E17" w:rsidP="00F64E1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color w:val="44546A" w:themeColor="text2"/>
                                <w:sz w:val="24"/>
                              </w:rPr>
                            </w:pPr>
                            <w:r w:rsidRPr="00F64E17">
                              <w:rPr>
                                <w:b/>
                                <w:color w:val="44546A" w:themeColor="text2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9</w:t>
                            </w:r>
                            <w:r w:rsidRPr="00F64E17">
                              <w:rPr>
                                <w:b/>
                                <w:color w:val="44546A" w:themeColor="text2"/>
                              </w:rPr>
                              <w:t>/20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20</w:t>
                            </w:r>
                            <w:r w:rsidRPr="00F64E17">
                              <w:rPr>
                                <w:b/>
                                <w:color w:val="44546A" w:themeColor="text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>a</w:t>
                            </w:r>
                            <w:r w:rsidRPr="00F64E17">
                              <w:rPr>
                                <w:b/>
                                <w:color w:val="44546A" w:themeColor="text2"/>
                              </w:rPr>
                              <w:t>s szezon</w:t>
                            </w:r>
                            <w:r>
                              <w:rPr>
                                <w:b/>
                                <w:color w:val="44546A" w:themeColor="text2"/>
                              </w:rPr>
                              <w:t xml:space="preserve"> eddigi és tervezett</w:t>
                            </w:r>
                            <w:r w:rsidRPr="00F64E17">
                              <w:rPr>
                                <w:b/>
                                <w:color w:val="44546A" w:themeColor="text2"/>
                              </w:rPr>
                              <w:t xml:space="preserve"> projektjei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22F48" id="Szövegdoboz 3" o:spid="_x0000_s1029" type="#_x0000_t202" style="position:absolute;left:0;text-align:left;margin-left:0;margin-top:37.2pt;width:273.6pt;height:110.55pt;z-index:251665408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" filled="f" stroked="f">
                <v:textbox style="mso-fit-shape-to-text:t">
                  <w:txbxContent>
                    <w:p w:rsidR="00F64E17" w:rsidRPr="00F64E17" w:rsidRDefault="00F64E17" w:rsidP="00F64E1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color w:val="44546A" w:themeColor="text2"/>
                          <w:sz w:val="24"/>
                        </w:rPr>
                      </w:pPr>
                      <w:r w:rsidRPr="00F64E17">
                        <w:rPr>
                          <w:b/>
                          <w:color w:val="44546A" w:themeColor="text2"/>
                        </w:rPr>
                        <w:t>201</w:t>
                      </w:r>
                      <w:r>
                        <w:rPr>
                          <w:b/>
                          <w:color w:val="44546A" w:themeColor="text2"/>
                        </w:rPr>
                        <w:t>9</w:t>
                      </w:r>
                      <w:r w:rsidRPr="00F64E17">
                        <w:rPr>
                          <w:b/>
                          <w:color w:val="44546A" w:themeColor="text2"/>
                        </w:rPr>
                        <w:t>/20</w:t>
                      </w:r>
                      <w:r>
                        <w:rPr>
                          <w:b/>
                          <w:color w:val="44546A" w:themeColor="text2"/>
                        </w:rPr>
                        <w:t>20</w:t>
                      </w:r>
                      <w:r w:rsidRPr="00F64E17">
                        <w:rPr>
                          <w:b/>
                          <w:color w:val="44546A" w:themeColor="text2"/>
                        </w:rPr>
                        <w:t>-</w:t>
                      </w:r>
                      <w:r>
                        <w:rPr>
                          <w:b/>
                          <w:color w:val="44546A" w:themeColor="text2"/>
                        </w:rPr>
                        <w:t>a</w:t>
                      </w:r>
                      <w:r w:rsidRPr="00F64E17">
                        <w:rPr>
                          <w:b/>
                          <w:color w:val="44546A" w:themeColor="text2"/>
                        </w:rPr>
                        <w:t>s szezon</w:t>
                      </w:r>
                      <w:r>
                        <w:rPr>
                          <w:b/>
                          <w:color w:val="44546A" w:themeColor="text2"/>
                        </w:rPr>
                        <w:t xml:space="preserve"> eddigi és tervezett</w:t>
                      </w:r>
                      <w:r w:rsidRPr="00F64E17">
                        <w:rPr>
                          <w:b/>
                          <w:color w:val="44546A" w:themeColor="text2"/>
                        </w:rPr>
                        <w:t xml:space="preserve"> projektjei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67763" w:rsidRDefault="00567763" w:rsidP="00567763">
      <w:pPr>
        <w:spacing w:line="276" w:lineRule="auto"/>
        <w:jc w:val="both"/>
      </w:pPr>
      <w:r>
        <w:t>Nem megvalósult terv 2019-ben:</w:t>
      </w:r>
    </w:p>
    <w:p w:rsidR="00567763" w:rsidRDefault="00567763" w:rsidP="00567763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 xml:space="preserve">Svéd-magyar mentorprogram által kapott fejlesztési anyagok: a program „belassulása”, elcsendesedése okán végül ezek az anyagok </w:t>
      </w:r>
      <w:r w:rsidR="00D6007F">
        <w:t>m</w:t>
      </w:r>
      <w:r>
        <w:t xml:space="preserve">ég nem kerültek </w:t>
      </w:r>
      <w:r w:rsidR="00D6007F">
        <w:t>a testület elé</w:t>
      </w:r>
      <w:r>
        <w:t xml:space="preserve">. Bízom benne, hogy a későbbiekben ezek elérhetőek lesznek számunkra. </w:t>
      </w:r>
    </w:p>
    <w:p w:rsidR="00567763" w:rsidRDefault="00567763" w:rsidP="00567763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Válogatottak felkészülése: a junior csapatok esetben nem történt meg az SZTT értékelése. Ezt nekem kellene proaktívan kezdeményezni, amennyiben nem jön meg a felkérés az Elnökségtől. Ezt körültekintőbben fogom kezelni</w:t>
      </w:r>
      <w:r w:rsidR="00D6007F">
        <w:t>.</w:t>
      </w:r>
    </w:p>
    <w:p w:rsidR="007E2CF0" w:rsidRDefault="007E2CF0" w:rsidP="007E2CF0">
      <w:pPr>
        <w:spacing w:line="276" w:lineRule="auto"/>
        <w:jc w:val="both"/>
        <w:rPr>
          <w:bCs/>
        </w:rPr>
      </w:pPr>
      <w:r w:rsidRPr="007E2CF0">
        <w:rPr>
          <w:bCs/>
          <w:u w:val="single"/>
        </w:rPr>
        <w:t>2019. márciusban</w:t>
      </w:r>
      <w:r w:rsidRPr="007E2CF0">
        <w:rPr>
          <w:bCs/>
        </w:rPr>
        <w:t xml:space="preserve"> vettük fel a kapcsolatot David </w:t>
      </w:r>
      <w:proofErr w:type="spellStart"/>
      <w:r w:rsidRPr="007E2CF0">
        <w:rPr>
          <w:bCs/>
        </w:rPr>
        <w:t>Wills</w:t>
      </w:r>
      <w:proofErr w:type="spellEnd"/>
      <w:r w:rsidRPr="007E2CF0">
        <w:rPr>
          <w:bCs/>
        </w:rPr>
        <w:t xml:space="preserve"> curling edzővel, aki jelenleg a </w:t>
      </w:r>
      <w:proofErr w:type="spellStart"/>
      <w:r w:rsidRPr="007E2CF0">
        <w:rPr>
          <w:bCs/>
        </w:rPr>
        <w:t>Qatar</w:t>
      </w:r>
      <w:proofErr w:type="spellEnd"/>
      <w:r w:rsidRPr="007E2CF0">
        <w:rPr>
          <w:bCs/>
        </w:rPr>
        <w:t xml:space="preserve"> National Curling Programban dolgozik </w:t>
      </w:r>
      <w:proofErr w:type="spellStart"/>
      <w:r w:rsidRPr="007E2CF0">
        <w:rPr>
          <w:bCs/>
        </w:rPr>
        <w:t>Belleli</w:t>
      </w:r>
      <w:proofErr w:type="spellEnd"/>
      <w:r w:rsidRPr="007E2CF0">
        <w:rPr>
          <w:bCs/>
        </w:rPr>
        <w:t xml:space="preserve"> Lajossal. </w:t>
      </w:r>
      <w:r>
        <w:rPr>
          <w:bCs/>
        </w:rPr>
        <w:t>Decemberben kerü</w:t>
      </w:r>
      <w:r w:rsidR="00D6007F">
        <w:rPr>
          <w:bCs/>
        </w:rPr>
        <w:t>l</w:t>
      </w:r>
      <w:r>
        <w:rPr>
          <w:bCs/>
        </w:rPr>
        <w:t xml:space="preserve">t sor a személyes találkozásra és egyeztetésre. Idő közben David </w:t>
      </w:r>
      <w:proofErr w:type="spellStart"/>
      <w:r>
        <w:rPr>
          <w:bCs/>
        </w:rPr>
        <w:t>Wills</w:t>
      </w:r>
      <w:proofErr w:type="spellEnd"/>
      <w:r>
        <w:rPr>
          <w:bCs/>
        </w:rPr>
        <w:t xml:space="preserve"> elvállalta a vegyes páros, </w:t>
      </w:r>
      <w:proofErr w:type="spellStart"/>
      <w:r>
        <w:rPr>
          <w:bCs/>
        </w:rPr>
        <w:t>Palancsa</w:t>
      </w:r>
      <w:proofErr w:type="spellEnd"/>
      <w:r>
        <w:rPr>
          <w:bCs/>
        </w:rPr>
        <w:t xml:space="preserve">-Kiss felkészítését és a válogatottal végzett munkája lesz a továbbiakban az elsődleges </w:t>
      </w:r>
      <w:r w:rsidR="00D6007F">
        <w:rPr>
          <w:bCs/>
        </w:rPr>
        <w:t>feladata</w:t>
      </w:r>
      <w:r>
        <w:rPr>
          <w:bCs/>
        </w:rPr>
        <w:t xml:space="preserve"> Magyarországon, azonban szakmai tanácsaiért továbbra is rendelkezés</w:t>
      </w:r>
      <w:r w:rsidR="00D6007F">
        <w:rPr>
          <w:bCs/>
        </w:rPr>
        <w:t>ünk</w:t>
      </w:r>
      <w:r>
        <w:rPr>
          <w:bCs/>
        </w:rPr>
        <w:t>re áll. Ez alatt az idő alatt megfogalmaztuk, hogy m</w:t>
      </w:r>
      <w:r w:rsidR="00D6007F">
        <w:rPr>
          <w:bCs/>
        </w:rPr>
        <w:t>elyek</w:t>
      </w:r>
      <w:r>
        <w:rPr>
          <w:bCs/>
        </w:rPr>
        <w:t xml:space="preserve"> lennének a számunkra szükséges </w:t>
      </w:r>
      <w:r w:rsidR="00D6007F">
        <w:rPr>
          <w:bCs/>
        </w:rPr>
        <w:t xml:space="preserve">szakmai </w:t>
      </w:r>
      <w:r>
        <w:rPr>
          <w:bCs/>
        </w:rPr>
        <w:t>támogatás</w:t>
      </w:r>
      <w:r w:rsidR="00D6007F">
        <w:rPr>
          <w:bCs/>
        </w:rPr>
        <w:t xml:space="preserve">i elemek </w:t>
      </w:r>
      <w:r>
        <w:rPr>
          <w:bCs/>
        </w:rPr>
        <w:t xml:space="preserve">egy nemzetközi szakember esetében. </w:t>
      </w:r>
    </w:p>
    <w:p w:rsidR="007E2CF0" w:rsidRDefault="007E2CF0" w:rsidP="007E2CF0">
      <w:pPr>
        <w:shd w:val="clear" w:color="auto" w:fill="FFFFFF"/>
        <w:spacing w:after="0" w:line="240" w:lineRule="auto"/>
      </w:pPr>
      <w:r w:rsidRPr="007E2CF0">
        <w:t>3 stratégiai területet külön kell kezelni:</w:t>
      </w:r>
    </w:p>
    <w:p w:rsidR="007E5FB6" w:rsidRPr="007E2CF0" w:rsidRDefault="007E5FB6" w:rsidP="007E2CF0">
      <w:pPr>
        <w:shd w:val="clear" w:color="auto" w:fill="FFFFFF"/>
        <w:spacing w:after="0" w:line="240" w:lineRule="auto"/>
      </w:pPr>
    </w:p>
    <w:p w:rsidR="007E2CF0" w:rsidRPr="007E2CF0" w:rsidRDefault="007E5FB6" w:rsidP="007E2CF0">
      <w:pPr>
        <w:numPr>
          <w:ilvl w:val="0"/>
          <w:numId w:val="7"/>
        </w:numPr>
        <w:shd w:val="clear" w:color="auto" w:fill="FFFFFF"/>
        <w:spacing w:after="0" w:line="240" w:lineRule="auto"/>
      </w:pPr>
      <w:r>
        <w:t>K</w:t>
      </w:r>
      <w:r w:rsidR="007E2CF0" w:rsidRPr="007E2CF0">
        <w:t>ompetitív dimenzió, a curling sportág élvonalában lévő csapatok, játékosok esetében: külön taglalva a felnőtt és utánpótlás csapatokat</w:t>
      </w:r>
    </w:p>
    <w:p w:rsidR="007E2CF0" w:rsidRPr="007E2CF0" w:rsidRDefault="007E5FB6" w:rsidP="007E2CF0">
      <w:pPr>
        <w:numPr>
          <w:ilvl w:val="1"/>
          <w:numId w:val="7"/>
        </w:numPr>
        <w:shd w:val="clear" w:color="auto" w:fill="FFFFFF"/>
        <w:spacing w:after="0" w:line="240" w:lineRule="auto"/>
      </w:pPr>
      <w:r>
        <w:t>C</w:t>
      </w:r>
      <w:r w:rsidR="007E2CF0" w:rsidRPr="007E2CF0">
        <w:t xml:space="preserve">sapatok felépítésében, tervezési folyamataihoz speciális, párosra/csapatra szabott irányvonalak, tervek létrehozása, tanácsadás. </w:t>
      </w:r>
      <w:r>
        <w:t>T</w:t>
      </w:r>
      <w:r w:rsidR="007E2CF0" w:rsidRPr="007E2CF0">
        <w:t>aktikai, fizikai, mentális fejlesztés.</w:t>
      </w:r>
    </w:p>
    <w:p w:rsidR="007E2CF0" w:rsidRPr="007E2CF0" w:rsidRDefault="007E5FB6" w:rsidP="007E2CF0">
      <w:pPr>
        <w:numPr>
          <w:ilvl w:val="1"/>
          <w:numId w:val="7"/>
        </w:numPr>
        <w:shd w:val="clear" w:color="auto" w:fill="FFFFFF"/>
        <w:spacing w:after="0" w:line="240" w:lineRule="auto"/>
      </w:pPr>
      <w:r>
        <w:t>K</w:t>
      </w:r>
      <w:r w:rsidR="007E2CF0" w:rsidRPr="007E2CF0">
        <w:t>iemelt versenyre készíti fel az adott válogatottat és az érintett hazai szakembereket</w:t>
      </w:r>
    </w:p>
    <w:p w:rsidR="007E2CF0" w:rsidRPr="007E2CF0" w:rsidRDefault="007E2CF0" w:rsidP="007E2CF0">
      <w:pPr>
        <w:shd w:val="clear" w:color="auto" w:fill="FFFFFF"/>
        <w:spacing w:after="0" w:line="240" w:lineRule="auto"/>
        <w:ind w:left="2160"/>
      </w:pPr>
      <w:r w:rsidRPr="007E2CF0">
        <w:t> i.      munkája jelenleg nem a felnőttvegyes páros szakágban jelenne meg (mindkét kiemelt csapatunk együtt dolgozik külföldi szakemberrel)</w:t>
      </w:r>
    </w:p>
    <w:p w:rsidR="007E2CF0" w:rsidRDefault="007E2CF0" w:rsidP="007E2CF0">
      <w:pPr>
        <w:shd w:val="clear" w:color="auto" w:fill="FFFFFF"/>
        <w:spacing w:after="0" w:line="240" w:lineRule="auto"/>
        <w:ind w:left="2160"/>
      </w:pPr>
      <w:r w:rsidRPr="007E2CF0">
        <w:t> ii.      junior vegyespáros, junior lány és fiú csapatok és női/</w:t>
      </w:r>
      <w:proofErr w:type="gramStart"/>
      <w:r w:rsidRPr="007E2CF0">
        <w:t>férfi válogatott</w:t>
      </w:r>
      <w:proofErr w:type="gramEnd"/>
      <w:r w:rsidRPr="007E2CF0">
        <w:t xml:space="preserve"> csapatok felkészítésében nyújtott szerepe elengedhetetlen már a fejlődéshez, eredményesség javításához. Jelenleg a MCSZ nem tud biztosítani a felkészüléshez ilyen jellegű szakmai tudást az élvonalbeli sportolóinak.</w:t>
      </w:r>
    </w:p>
    <w:p w:rsidR="007E5FB6" w:rsidRPr="007E2CF0" w:rsidRDefault="007E5FB6" w:rsidP="007E2CF0">
      <w:pPr>
        <w:shd w:val="clear" w:color="auto" w:fill="FFFFFF"/>
        <w:spacing w:after="0" w:line="240" w:lineRule="auto"/>
        <w:ind w:left="2160"/>
      </w:pPr>
    </w:p>
    <w:p w:rsidR="007E2CF0" w:rsidRPr="007E2CF0" w:rsidRDefault="007E5FB6" w:rsidP="007E2CF0">
      <w:pPr>
        <w:numPr>
          <w:ilvl w:val="0"/>
          <w:numId w:val="8"/>
        </w:numPr>
        <w:shd w:val="clear" w:color="auto" w:fill="FFFFFF"/>
        <w:spacing w:after="0" w:line="240" w:lineRule="auto"/>
      </w:pPr>
      <w:r>
        <w:t>V</w:t>
      </w:r>
      <w:r w:rsidR="007E2CF0" w:rsidRPr="007E2CF0">
        <w:t>ersenyzők, játékosok, nem élvonalbeli, de potenciális csoportok: felnőtt és utánpótlás csapatok ebben az esetben megegyeznek</w:t>
      </w:r>
    </w:p>
    <w:p w:rsidR="007E2CF0" w:rsidRPr="007E2CF0" w:rsidRDefault="007E2CF0" w:rsidP="007E2CF0">
      <w:pPr>
        <w:numPr>
          <w:ilvl w:val="1"/>
          <w:numId w:val="8"/>
        </w:numPr>
        <w:shd w:val="clear" w:color="auto" w:fill="FFFFFF"/>
        <w:spacing w:after="0" w:line="240" w:lineRule="auto"/>
      </w:pPr>
      <w:r w:rsidRPr="007E2CF0">
        <w:t xml:space="preserve">edzőképzésben nyújtott segítség: jelenleg Magyarországon az edzők nem tudnak megfelelően fejlődni, tudásbázis hiánya, </w:t>
      </w:r>
      <w:proofErr w:type="spellStart"/>
      <w:r w:rsidRPr="007E2CF0">
        <w:t>errodálódó</w:t>
      </w:r>
      <w:proofErr w:type="spellEnd"/>
      <w:r w:rsidRPr="007E2CF0">
        <w:t xml:space="preserve"> szaktudás</w:t>
      </w:r>
    </w:p>
    <w:p w:rsidR="007E2CF0" w:rsidRDefault="007E2CF0" w:rsidP="007E2CF0">
      <w:pPr>
        <w:numPr>
          <w:ilvl w:val="1"/>
          <w:numId w:val="8"/>
        </w:numPr>
        <w:shd w:val="clear" w:color="auto" w:fill="FFFFFF"/>
        <w:spacing w:after="0" w:line="240" w:lineRule="auto"/>
      </w:pPr>
      <w:r w:rsidRPr="007E2CF0">
        <w:t xml:space="preserve">csapatok felépítésében, tervezési folyamataihoz általános </w:t>
      </w:r>
      <w:proofErr w:type="spellStart"/>
      <w:r w:rsidRPr="007E2CF0">
        <w:t>template</w:t>
      </w:r>
      <w:proofErr w:type="spellEnd"/>
      <w:r w:rsidRPr="007E2CF0">
        <w:t>-ek, segédanyagok létrehozása, tanácsadás. Jelenleg nem elérhető tudás Magyarországon.</w:t>
      </w:r>
    </w:p>
    <w:p w:rsidR="007E5FB6" w:rsidRPr="007E2CF0" w:rsidRDefault="007E5FB6" w:rsidP="007E5FB6">
      <w:pPr>
        <w:shd w:val="clear" w:color="auto" w:fill="FFFFFF"/>
        <w:spacing w:after="0" w:line="240" w:lineRule="auto"/>
        <w:ind w:left="1440"/>
      </w:pPr>
    </w:p>
    <w:p w:rsidR="007E2CF0" w:rsidRPr="007E2CF0" w:rsidRDefault="007E5FB6" w:rsidP="007E2CF0">
      <w:pPr>
        <w:numPr>
          <w:ilvl w:val="0"/>
          <w:numId w:val="8"/>
        </w:numPr>
        <w:shd w:val="clear" w:color="auto" w:fill="FFFFFF"/>
        <w:spacing w:after="0" w:line="240" w:lineRule="auto"/>
      </w:pPr>
      <w:r>
        <w:t>T</w:t>
      </w:r>
      <w:r w:rsidR="007E2CF0" w:rsidRPr="007E2CF0">
        <w:t>ömegsport dimenzió: külföldi szakember bevonása nem szükséges. (</w:t>
      </w:r>
      <w:r>
        <w:t>J</w:t>
      </w:r>
      <w:r w:rsidR="007E2CF0" w:rsidRPr="007E2CF0">
        <w:t>átékosbázis növelés nem része a feladatainak)</w:t>
      </w:r>
    </w:p>
    <w:p w:rsidR="007E2CF0" w:rsidRPr="007E2CF0" w:rsidRDefault="007E2CF0" w:rsidP="007E2CF0">
      <w:pPr>
        <w:shd w:val="clear" w:color="auto" w:fill="FFFFFF"/>
        <w:spacing w:after="0" w:line="240" w:lineRule="auto"/>
      </w:pPr>
      <w:r w:rsidRPr="007E2CF0">
        <w:t> </w:t>
      </w:r>
    </w:p>
    <w:p w:rsidR="007E2CF0" w:rsidRPr="007E2CF0" w:rsidRDefault="007E2CF0" w:rsidP="007E5FB6">
      <w:pPr>
        <w:pStyle w:val="Listaszerbekezds"/>
        <w:numPr>
          <w:ilvl w:val="0"/>
          <w:numId w:val="8"/>
        </w:numPr>
        <w:shd w:val="clear" w:color="auto" w:fill="FFFFFF"/>
        <w:spacing w:after="0" w:line="240" w:lineRule="auto"/>
      </w:pPr>
      <w:r w:rsidRPr="007E2CF0">
        <w:lastRenderedPageBreak/>
        <w:t xml:space="preserve">MCSZ Elnökség szakmai támogatása: fejlesztési programok, stratégiák elméleti kidolgozása a Szakmai Tanácsadó Testülettel közösen, </w:t>
      </w:r>
      <w:r>
        <w:t xml:space="preserve">annak részeként működne, </w:t>
      </w:r>
      <w:r w:rsidRPr="007E2CF0">
        <w:t>akik a magyar sajátosságokban tudják finomítani azt</w:t>
      </w:r>
    </w:p>
    <w:p w:rsidR="007E2CF0" w:rsidRPr="007E2CF0" w:rsidRDefault="007E2CF0" w:rsidP="007E2CF0">
      <w:pPr>
        <w:shd w:val="clear" w:color="auto" w:fill="FFFFFF"/>
        <w:spacing w:after="0" w:line="240" w:lineRule="auto"/>
      </w:pPr>
      <w:r w:rsidRPr="007E2CF0">
        <w:t> </w:t>
      </w:r>
    </w:p>
    <w:p w:rsidR="004F768E" w:rsidRDefault="007E2CF0" w:rsidP="007E2CF0">
      <w:pPr>
        <w:spacing w:line="276" w:lineRule="auto"/>
        <w:jc w:val="both"/>
      </w:pPr>
      <w:r>
        <w:rPr>
          <w:bCs/>
        </w:rPr>
        <w:t xml:space="preserve">Jelenleg az előbb felsorolt feladatokra a </w:t>
      </w:r>
      <w:r w:rsidR="004F768E">
        <w:t>magyar-svéd mentorprogram keretében</w:t>
      </w:r>
      <w:r>
        <w:t xml:space="preserve"> is próbálunk szakembert találni. Célunk, hogy szeptemberben már az új szezon a szakember segítségével indulhasson.</w:t>
      </w:r>
    </w:p>
    <w:p w:rsidR="00CE6324" w:rsidRDefault="00CE6324" w:rsidP="007E2CF0">
      <w:pPr>
        <w:spacing w:line="276" w:lineRule="auto"/>
        <w:jc w:val="both"/>
      </w:pPr>
      <w:r w:rsidRPr="00CE6324">
        <w:rPr>
          <w:u w:val="single"/>
        </w:rPr>
        <w:t>2019. március</w:t>
      </w:r>
      <w:r>
        <w:t>: Finanszírozási rendszer véleményeztetése</w:t>
      </w:r>
    </w:p>
    <w:p w:rsidR="00CE6324" w:rsidRDefault="00CE6324" w:rsidP="007E2CF0">
      <w:pPr>
        <w:spacing w:line="276" w:lineRule="auto"/>
        <w:jc w:val="both"/>
      </w:pPr>
      <w:r w:rsidRPr="00CE6324">
        <w:rPr>
          <w:u w:val="single"/>
        </w:rPr>
        <w:t>2019. június:</w:t>
      </w:r>
      <w:r>
        <w:t xml:space="preserve"> Versenynaptár véleményeztetése, módosítási javaslatok</w:t>
      </w:r>
    </w:p>
    <w:p w:rsidR="00CE6324" w:rsidRDefault="00CE6324" w:rsidP="007E2CF0">
      <w:pPr>
        <w:spacing w:line="276" w:lineRule="auto"/>
        <w:jc w:val="both"/>
      </w:pPr>
      <w:r w:rsidRPr="00CE6324">
        <w:rPr>
          <w:u w:val="single"/>
        </w:rPr>
        <w:t>2019. június</w:t>
      </w:r>
      <w:r>
        <w:t>: férfi és női válogatottak felkészülési terveinek véleményezése</w:t>
      </w:r>
    </w:p>
    <w:p w:rsidR="00567763" w:rsidRDefault="00567763" w:rsidP="007E2CF0">
      <w:pPr>
        <w:spacing w:line="276" w:lineRule="auto"/>
        <w:jc w:val="both"/>
      </w:pPr>
      <w:r w:rsidRPr="00CE1D53">
        <w:rPr>
          <w:u w:val="single"/>
        </w:rPr>
        <w:t>2019. június 17.</w:t>
      </w:r>
      <w:r w:rsidRPr="00CE1D53">
        <w:t xml:space="preserve"> </w:t>
      </w:r>
      <w:r w:rsidRPr="007E5FB6">
        <w:rPr>
          <w:b/>
          <w:bCs/>
        </w:rPr>
        <w:t>SZTT workshop</w:t>
      </w:r>
      <w:r w:rsidRPr="00CE1D53">
        <w:t xml:space="preserve">, melynek keretében a testület tagjai közösen </w:t>
      </w:r>
      <w:r w:rsidR="00CE1D53" w:rsidRPr="00CE1D53">
        <w:t xml:space="preserve">elkészítették </w:t>
      </w:r>
      <w:r w:rsidRPr="00CE1D53">
        <w:t>a vegyes páro</w:t>
      </w:r>
      <w:r w:rsidR="00CE1D53" w:rsidRPr="00CE1D53">
        <w:t>s szakág SWOT analízisét. Az eredményt az 1. sz. melléklet tartalmazza.</w:t>
      </w:r>
    </w:p>
    <w:p w:rsidR="00CE6324" w:rsidRDefault="00CE6324" w:rsidP="007E2CF0">
      <w:pPr>
        <w:spacing w:line="276" w:lineRule="auto"/>
        <w:jc w:val="both"/>
        <w:rPr>
          <w:bCs/>
        </w:rPr>
      </w:pPr>
      <w:r w:rsidRPr="00CE6324">
        <w:rPr>
          <w:bCs/>
          <w:u w:val="single"/>
        </w:rPr>
        <w:t>2019. augusztus:</w:t>
      </w:r>
      <w:r w:rsidRPr="00CE6324">
        <w:rPr>
          <w:bCs/>
        </w:rPr>
        <w:t xml:space="preserve"> WCF éves kongresszusának szakmai döntést előkészítő véleményeztetés az Elnökasszony számára</w:t>
      </w:r>
    </w:p>
    <w:p w:rsidR="00AD5A8E" w:rsidRDefault="00AD5A8E" w:rsidP="007E2CF0">
      <w:pPr>
        <w:spacing w:line="276" w:lineRule="auto"/>
        <w:jc w:val="both"/>
        <w:rPr>
          <w:bCs/>
        </w:rPr>
      </w:pPr>
      <w:r w:rsidRPr="00AD5A8E">
        <w:rPr>
          <w:bCs/>
          <w:u w:val="single"/>
        </w:rPr>
        <w:t>2019. október</w:t>
      </w:r>
      <w:r>
        <w:rPr>
          <w:bCs/>
        </w:rPr>
        <w:t>: két SZTT tag delegáltsága az MCSZ sportigazgatói pozíciójára beérkezett pályázatok szakmai véleményezésére</w:t>
      </w:r>
      <w:bookmarkStart w:id="0" w:name="_GoBack"/>
      <w:bookmarkEnd w:id="0"/>
    </w:p>
    <w:p w:rsidR="00CE6324" w:rsidRPr="00CE6324" w:rsidRDefault="00CE6324" w:rsidP="007E2CF0">
      <w:pPr>
        <w:spacing w:line="276" w:lineRule="auto"/>
        <w:jc w:val="both"/>
        <w:rPr>
          <w:bCs/>
        </w:rPr>
      </w:pPr>
      <w:r w:rsidRPr="00CE6324">
        <w:rPr>
          <w:bCs/>
          <w:u w:val="single"/>
        </w:rPr>
        <w:t>2019. december</w:t>
      </w:r>
      <w:r>
        <w:rPr>
          <w:bCs/>
        </w:rPr>
        <w:t>: Az OCSB A és B ligájában való indulás kapcsán WCF szabálykönyv értelmezési kérdés</w:t>
      </w:r>
    </w:p>
    <w:p w:rsidR="007E2CF0" w:rsidRDefault="007E2CF0" w:rsidP="007E2CF0">
      <w:pPr>
        <w:spacing w:line="276" w:lineRule="auto"/>
        <w:jc w:val="both"/>
      </w:pPr>
      <w:r w:rsidRPr="007E2CF0">
        <w:rPr>
          <w:u w:val="single"/>
        </w:rPr>
        <w:t>20</w:t>
      </w:r>
      <w:r>
        <w:rPr>
          <w:u w:val="single"/>
        </w:rPr>
        <w:t>20</w:t>
      </w:r>
      <w:r w:rsidRPr="007E2CF0">
        <w:rPr>
          <w:u w:val="single"/>
        </w:rPr>
        <w:t>. február</w:t>
      </w:r>
      <w:r>
        <w:t>: Vegyes Páros felkészülési terv véleményeztetése. output: a tanács mind az erőnléti, mint a szakmai felkészülés és versenyek tekintetében megtette szakmai javaslatait az Elnökség felé</w:t>
      </w:r>
    </w:p>
    <w:p w:rsidR="00CE6324" w:rsidRDefault="00CE6324" w:rsidP="007E2CF0">
      <w:pPr>
        <w:spacing w:line="276" w:lineRule="auto"/>
        <w:jc w:val="both"/>
      </w:pPr>
      <w:r w:rsidRPr="007E5FB6">
        <w:rPr>
          <w:b/>
          <w:bCs/>
        </w:rPr>
        <w:t>2020-as terv</w:t>
      </w:r>
      <w:r>
        <w:t>:</w:t>
      </w:r>
    </w:p>
    <w:p w:rsidR="00CE6324" w:rsidRDefault="00CE6324" w:rsidP="00CE6324">
      <w:pPr>
        <w:pStyle w:val="Listaszerbekezds"/>
        <w:numPr>
          <w:ilvl w:val="0"/>
          <w:numId w:val="4"/>
        </w:numPr>
        <w:spacing w:line="276" w:lineRule="auto"/>
        <w:jc w:val="both"/>
      </w:pPr>
      <w:r>
        <w:t>Az idei évben a következő</w:t>
      </w:r>
      <w:r w:rsidR="00567763">
        <w:t xml:space="preserve"> szezon elkezdéséig a versenyszabályzatok (pl. óvási szabályzat, WCF aktualizálását, etc.) rendbetételét tartja az MCSZ Elnöksége egy fontos feladatának. Ezeket a szabályzatokat az MCSZ Sportigazgatójának előkészítő munkája után az SZTT véleményezésére és módosítási javaslatainak fényében tenné meg. </w:t>
      </w:r>
    </w:p>
    <w:p w:rsidR="00D6007F" w:rsidRDefault="00D6007F" w:rsidP="00CE6324">
      <w:pPr>
        <w:pStyle w:val="Listaszerbekezds"/>
        <w:numPr>
          <w:ilvl w:val="0"/>
          <w:numId w:val="4"/>
        </w:numPr>
        <w:spacing w:line="276" w:lineRule="auto"/>
        <w:jc w:val="both"/>
      </w:pPr>
      <w:r>
        <w:t>Vegyes páros SWOT analízise után akciótervek kidolgozása közösen az Elnökséggel</w:t>
      </w:r>
    </w:p>
    <w:p w:rsidR="007418FC" w:rsidRDefault="00D6007F" w:rsidP="0059109E">
      <w:pPr>
        <w:pStyle w:val="Listaszerbekezds"/>
        <w:numPr>
          <w:ilvl w:val="0"/>
          <w:numId w:val="4"/>
        </w:numPr>
        <w:spacing w:line="276" w:lineRule="auto"/>
        <w:jc w:val="both"/>
      </w:pPr>
      <w:r>
        <w:t xml:space="preserve">Csapatsportágra elkészített SWOT analízis, majd már az Elnökséggel közösen akciótervek kidolgozása </w:t>
      </w:r>
    </w:p>
    <w:p w:rsidR="00D6007F" w:rsidRDefault="00D6007F" w:rsidP="007E5FB6">
      <w:pPr>
        <w:pStyle w:val="Listaszerbekezds"/>
        <w:spacing w:line="276" w:lineRule="auto"/>
        <w:jc w:val="both"/>
      </w:pPr>
    </w:p>
    <w:p w:rsidR="00E95CFA" w:rsidRDefault="00CE1D53" w:rsidP="00CE1D53">
      <w:pPr>
        <w:pStyle w:val="Listaszerbekezds"/>
        <w:numPr>
          <w:ilvl w:val="0"/>
          <w:numId w:val="9"/>
        </w:numPr>
        <w:spacing w:line="276" w:lineRule="auto"/>
        <w:jc w:val="both"/>
      </w:pPr>
      <w:r>
        <w:t>sz melléklet: SWOT analízis – Vegyes páros szakág</w:t>
      </w:r>
      <w:r w:rsidR="00D6007F">
        <w:t xml:space="preserve"> 2019.</w:t>
      </w:r>
    </w:p>
    <w:p w:rsidR="00CE1D53" w:rsidRDefault="008162CC" w:rsidP="00CE1D53">
      <w:pPr>
        <w:pStyle w:val="Listaszerbekezds"/>
        <w:spacing w:line="276" w:lineRule="auto"/>
        <w:jc w:val="both"/>
      </w:pPr>
      <w:r>
        <w:rPr>
          <w:noProof/>
        </w:rPr>
        <w:lastRenderedPageBreak/>
        <w:drawing>
          <wp:inline distT="0" distB="0" distL="0" distR="0" wp14:anchorId="351B3480" wp14:editId="07683316">
            <wp:extent cx="5760720" cy="352996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CEB"/>
    <w:multiLevelType w:val="hybridMultilevel"/>
    <w:tmpl w:val="09B83C22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D0A"/>
    <w:multiLevelType w:val="hybridMultilevel"/>
    <w:tmpl w:val="F1DE839C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70574"/>
    <w:multiLevelType w:val="multilevel"/>
    <w:tmpl w:val="C0E25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A1233"/>
    <w:multiLevelType w:val="hybridMultilevel"/>
    <w:tmpl w:val="C244357A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5634C"/>
    <w:multiLevelType w:val="hybridMultilevel"/>
    <w:tmpl w:val="8E746B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D2D"/>
    <w:multiLevelType w:val="hybridMultilevel"/>
    <w:tmpl w:val="42E47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65AF9"/>
    <w:multiLevelType w:val="multilevel"/>
    <w:tmpl w:val="9CD8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7250E"/>
    <w:multiLevelType w:val="hybridMultilevel"/>
    <w:tmpl w:val="AB627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771A4"/>
    <w:multiLevelType w:val="hybridMultilevel"/>
    <w:tmpl w:val="E458C0CA"/>
    <w:lvl w:ilvl="0" w:tplc="F1E47E2C">
      <w:start w:val="2019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FA"/>
    <w:rsid w:val="00005488"/>
    <w:rsid w:val="00336802"/>
    <w:rsid w:val="00497A39"/>
    <w:rsid w:val="004F768E"/>
    <w:rsid w:val="00567763"/>
    <w:rsid w:val="0059583C"/>
    <w:rsid w:val="007418FC"/>
    <w:rsid w:val="007E2CF0"/>
    <w:rsid w:val="007E5FB6"/>
    <w:rsid w:val="008162CC"/>
    <w:rsid w:val="00AD5A8E"/>
    <w:rsid w:val="00BF27C0"/>
    <w:rsid w:val="00C45FCB"/>
    <w:rsid w:val="00C8190F"/>
    <w:rsid w:val="00CA6C87"/>
    <w:rsid w:val="00CE1D53"/>
    <w:rsid w:val="00CE6324"/>
    <w:rsid w:val="00D6007F"/>
    <w:rsid w:val="00E95CFA"/>
    <w:rsid w:val="00F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AF0F"/>
  <w15:chartTrackingRefBased/>
  <w15:docId w15:val="{A74E68EC-86CE-41EF-994A-2A7D42A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68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7E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Páthy-Dencső Blanka</dc:creator>
  <cp:keywords/>
  <dc:description/>
  <cp:lastModifiedBy>Dencső Blanka</cp:lastModifiedBy>
  <cp:revision>4</cp:revision>
  <dcterms:created xsi:type="dcterms:W3CDTF">2020-02-20T10:49:00Z</dcterms:created>
  <dcterms:modified xsi:type="dcterms:W3CDTF">2020-02-25T10:52:00Z</dcterms:modified>
</cp:coreProperties>
</file>