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402" w:rsidRDefault="007A4402">
      <w:pPr>
        <w:pStyle w:val="Szvegtrzs"/>
      </w:pPr>
    </w:p>
    <w:p w:rsidR="007A4402" w:rsidRDefault="007A4402">
      <w:pPr>
        <w:pStyle w:val="Szvegtrzs"/>
      </w:pPr>
    </w:p>
    <w:p w:rsidR="007A4402" w:rsidRDefault="007A4402">
      <w:pPr>
        <w:pStyle w:val="Szvegtrzs"/>
      </w:pPr>
    </w:p>
    <w:p w:rsidR="007A4402" w:rsidRDefault="007A4402">
      <w:pPr>
        <w:pStyle w:val="Szvegtrzs"/>
        <w:spacing w:before="8"/>
        <w:rPr>
          <w:sz w:val="22"/>
        </w:rPr>
      </w:pPr>
    </w:p>
    <w:p w:rsidR="007A4402" w:rsidRDefault="007D23DA">
      <w:pPr>
        <w:pStyle w:val="Cmsor21"/>
        <w:spacing w:before="37"/>
        <w:ind w:left="198" w:firstLine="0"/>
        <w:jc w:val="center"/>
      </w:pPr>
      <w:r>
        <w:t>A</w:t>
      </w:r>
    </w:p>
    <w:p w:rsidR="007A4402" w:rsidRDefault="007A4402">
      <w:pPr>
        <w:pStyle w:val="Szvegtrzs"/>
        <w:spacing w:before="7"/>
        <w:rPr>
          <w:rFonts w:ascii="Calibri"/>
          <w:b/>
          <w:sz w:val="34"/>
        </w:rPr>
      </w:pPr>
    </w:p>
    <w:p w:rsidR="007A4402" w:rsidRDefault="007D23DA">
      <w:pPr>
        <w:ind w:left="956"/>
        <w:rPr>
          <w:rFonts w:ascii="Calibri" w:hAnsi="Calibri"/>
          <w:b/>
          <w:sz w:val="60"/>
        </w:rPr>
      </w:pPr>
      <w:r>
        <w:rPr>
          <w:rFonts w:ascii="Calibri" w:hAnsi="Calibri"/>
          <w:b/>
          <w:sz w:val="60"/>
        </w:rPr>
        <w:t>MAGYAR CURLING SZÖVETSÉG</w:t>
      </w:r>
    </w:p>
    <w:p w:rsidR="007A4402" w:rsidRDefault="007A4402">
      <w:pPr>
        <w:pStyle w:val="Szvegtrzs"/>
        <w:spacing w:before="4"/>
        <w:rPr>
          <w:rFonts w:ascii="Calibri"/>
          <w:b/>
          <w:sz w:val="67"/>
        </w:rPr>
      </w:pPr>
    </w:p>
    <w:p w:rsidR="007A4402" w:rsidRDefault="007D23DA">
      <w:pPr>
        <w:pStyle w:val="Cmsor11"/>
      </w:pPr>
      <w:r>
        <w:t>2019</w:t>
      </w:r>
    </w:p>
    <w:p w:rsidR="007A4402" w:rsidRDefault="007A4402">
      <w:pPr>
        <w:pStyle w:val="Szvegtrzs"/>
        <w:spacing w:before="8"/>
        <w:rPr>
          <w:rFonts w:ascii="Calibri"/>
          <w:b/>
          <w:sz w:val="53"/>
        </w:rPr>
      </w:pPr>
    </w:p>
    <w:p w:rsidR="007A4402" w:rsidRDefault="007D23DA">
      <w:pPr>
        <w:ind w:left="2180" w:right="2122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HATÁROZATAINAK JEGYZÉKE</w:t>
      </w:r>
    </w:p>
    <w:p w:rsidR="007A4402" w:rsidRDefault="007A4402">
      <w:pPr>
        <w:pStyle w:val="Szvegtrzs"/>
        <w:rPr>
          <w:rFonts w:ascii="Calibri"/>
          <w:b/>
          <w:sz w:val="40"/>
        </w:rPr>
      </w:pPr>
    </w:p>
    <w:p w:rsidR="007A4402" w:rsidRDefault="007A4402">
      <w:pPr>
        <w:pStyle w:val="Szvegtrzs"/>
        <w:rPr>
          <w:rFonts w:ascii="Calibri"/>
          <w:b/>
          <w:sz w:val="40"/>
        </w:rPr>
      </w:pPr>
    </w:p>
    <w:p w:rsidR="007A4402" w:rsidRDefault="007A4402">
      <w:pPr>
        <w:pStyle w:val="Szvegtrzs"/>
        <w:rPr>
          <w:rFonts w:ascii="Calibri"/>
          <w:b/>
          <w:sz w:val="40"/>
        </w:rPr>
      </w:pPr>
    </w:p>
    <w:p w:rsidR="007A4402" w:rsidRDefault="007A4402">
      <w:pPr>
        <w:pStyle w:val="Szvegtrzs"/>
        <w:spacing w:before="11"/>
        <w:rPr>
          <w:rFonts w:ascii="Calibri"/>
          <w:b/>
          <w:sz w:val="42"/>
        </w:rPr>
      </w:pPr>
    </w:p>
    <w:p w:rsidR="008B2116" w:rsidRPr="008B2116" w:rsidRDefault="007D23DA" w:rsidP="008B2116">
      <w:pPr>
        <w:pStyle w:val="Cmsor21"/>
        <w:numPr>
          <w:ilvl w:val="0"/>
          <w:numId w:val="2"/>
        </w:numPr>
        <w:tabs>
          <w:tab w:val="left" w:pos="3169"/>
          <w:tab w:val="left" w:pos="3170"/>
        </w:tabs>
      </w:pPr>
      <w:r>
        <w:rPr>
          <w:w w:val="95"/>
        </w:rPr>
        <w:t xml:space="preserve">KÖZGYŰLÉSI </w:t>
      </w:r>
      <w:r>
        <w:rPr>
          <w:spacing w:val="63"/>
          <w:w w:val="95"/>
        </w:rPr>
        <w:t xml:space="preserve"> </w:t>
      </w:r>
      <w:r>
        <w:rPr>
          <w:w w:val="95"/>
        </w:rPr>
        <w:t>HATÁROZATOK</w:t>
      </w:r>
      <w:r w:rsidR="008B2116">
        <w:rPr>
          <w:w w:val="95"/>
        </w:rPr>
        <w:br/>
      </w:r>
    </w:p>
    <w:p w:rsidR="008B2116" w:rsidRPr="008B2116" w:rsidRDefault="007D23DA" w:rsidP="008B2116">
      <w:pPr>
        <w:pStyle w:val="Cmsor21"/>
        <w:numPr>
          <w:ilvl w:val="0"/>
          <w:numId w:val="2"/>
        </w:numPr>
        <w:tabs>
          <w:tab w:val="left" w:pos="3169"/>
          <w:tab w:val="left" w:pos="3170"/>
        </w:tabs>
      </w:pPr>
      <w:r w:rsidRPr="008B2116">
        <w:rPr>
          <w:w w:val="95"/>
        </w:rPr>
        <w:t xml:space="preserve">ELNÖKSÉGI </w:t>
      </w:r>
      <w:r w:rsidRPr="008B2116">
        <w:rPr>
          <w:spacing w:val="56"/>
          <w:w w:val="95"/>
        </w:rPr>
        <w:t xml:space="preserve"> </w:t>
      </w:r>
      <w:r w:rsidRPr="008B2116">
        <w:rPr>
          <w:w w:val="95"/>
        </w:rPr>
        <w:t>HATÁROZATOK</w:t>
      </w:r>
      <w:r w:rsidR="008B2116">
        <w:rPr>
          <w:w w:val="95"/>
        </w:rPr>
        <w:br/>
      </w:r>
    </w:p>
    <w:p w:rsidR="007A4402" w:rsidRPr="008B2116" w:rsidRDefault="008B2116" w:rsidP="008B2116">
      <w:pPr>
        <w:pStyle w:val="Cmsor21"/>
        <w:numPr>
          <w:ilvl w:val="0"/>
          <w:numId w:val="2"/>
        </w:numPr>
        <w:tabs>
          <w:tab w:val="left" w:pos="3169"/>
          <w:tab w:val="left" w:pos="3170"/>
        </w:tabs>
      </w:pPr>
      <w:bookmarkStart w:id="0" w:name="_Hlk33950798"/>
      <w:r w:rsidRPr="008B2116">
        <w:rPr>
          <w:w w:val="95"/>
        </w:rPr>
        <w:t>FELÜGYELŐ BIZOTTSÁG</w:t>
      </w:r>
      <w:r>
        <w:rPr>
          <w:w w:val="95"/>
        </w:rPr>
        <w:t>I</w:t>
      </w:r>
      <w:r w:rsidRPr="008B2116">
        <w:rPr>
          <w:w w:val="95"/>
        </w:rPr>
        <w:t xml:space="preserve"> HATÁROZATOK</w:t>
      </w:r>
      <w:r w:rsidRPr="008B2116">
        <w:rPr>
          <w:w w:val="95"/>
        </w:rPr>
        <w:br/>
      </w:r>
      <w:bookmarkEnd w:id="0"/>
    </w:p>
    <w:p w:rsidR="007A4402" w:rsidRDefault="007A4402">
      <w:pPr>
        <w:pStyle w:val="Szvegtrzs"/>
        <w:rPr>
          <w:rFonts w:ascii="Calibri"/>
          <w:b/>
        </w:rPr>
      </w:pPr>
    </w:p>
    <w:p w:rsidR="007A4402" w:rsidRDefault="007A4402">
      <w:pPr>
        <w:pStyle w:val="Szvegtrzs"/>
        <w:rPr>
          <w:rFonts w:ascii="Calibri"/>
          <w:b/>
        </w:rPr>
      </w:pPr>
    </w:p>
    <w:p w:rsidR="007A4402" w:rsidRDefault="007A4402">
      <w:pPr>
        <w:pStyle w:val="Szvegtrzs"/>
        <w:rPr>
          <w:rFonts w:ascii="Calibri"/>
          <w:b/>
        </w:rPr>
      </w:pPr>
    </w:p>
    <w:p w:rsidR="007A4402" w:rsidRDefault="007A4402">
      <w:pPr>
        <w:pStyle w:val="Szvegtrzs"/>
        <w:rPr>
          <w:rFonts w:ascii="Calibri"/>
          <w:b/>
        </w:rPr>
      </w:pPr>
    </w:p>
    <w:p w:rsidR="007A4402" w:rsidRDefault="007D23DA">
      <w:pPr>
        <w:pStyle w:val="Szvegtrzs"/>
        <w:spacing w:before="1"/>
        <w:rPr>
          <w:rFonts w:ascii="Calibri"/>
          <w:b/>
          <w:sz w:val="27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2301165</wp:posOffset>
            </wp:positionH>
            <wp:positionV relativeFrom="paragraph">
              <wp:posOffset>234850</wp:posOffset>
            </wp:positionV>
            <wp:extent cx="2637122" cy="722376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122" cy="722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4402" w:rsidRDefault="007A4402">
      <w:pPr>
        <w:pStyle w:val="Szvegtrzs"/>
        <w:rPr>
          <w:rFonts w:ascii="Calibri"/>
          <w:b/>
          <w:sz w:val="32"/>
        </w:rPr>
      </w:pPr>
    </w:p>
    <w:p w:rsidR="007A4402" w:rsidRDefault="007A4402">
      <w:pPr>
        <w:pStyle w:val="Szvegtrzs"/>
        <w:rPr>
          <w:rFonts w:ascii="Calibri"/>
          <w:b/>
          <w:sz w:val="32"/>
        </w:rPr>
      </w:pPr>
    </w:p>
    <w:p w:rsidR="007A4402" w:rsidRDefault="007A4402">
      <w:pPr>
        <w:pStyle w:val="Szvegtrzs"/>
        <w:rPr>
          <w:rFonts w:ascii="Calibri"/>
          <w:b/>
          <w:sz w:val="32"/>
        </w:rPr>
      </w:pPr>
    </w:p>
    <w:p w:rsidR="007A4402" w:rsidRDefault="007A4402">
      <w:pPr>
        <w:pStyle w:val="Szvegtrzs"/>
        <w:rPr>
          <w:rFonts w:ascii="Calibri"/>
          <w:b/>
          <w:sz w:val="32"/>
        </w:rPr>
      </w:pPr>
    </w:p>
    <w:p w:rsidR="007A4402" w:rsidRDefault="007A4402">
      <w:pPr>
        <w:pStyle w:val="Szvegtrzs"/>
        <w:rPr>
          <w:rFonts w:ascii="Calibri"/>
          <w:b/>
          <w:sz w:val="32"/>
        </w:rPr>
      </w:pPr>
    </w:p>
    <w:p w:rsidR="007A4402" w:rsidRDefault="007A4402">
      <w:pPr>
        <w:pStyle w:val="Szvegtrzs"/>
        <w:rPr>
          <w:rFonts w:ascii="Calibri"/>
          <w:b/>
          <w:sz w:val="32"/>
        </w:rPr>
      </w:pPr>
    </w:p>
    <w:p w:rsidR="007A4402" w:rsidRDefault="007A4402">
      <w:pPr>
        <w:pStyle w:val="Szvegtrzs"/>
        <w:spacing w:before="9"/>
        <w:rPr>
          <w:rFonts w:ascii="Calibri"/>
          <w:b/>
          <w:sz w:val="24"/>
        </w:rPr>
      </w:pPr>
    </w:p>
    <w:p w:rsidR="007A4402" w:rsidRDefault="007A4402">
      <w:pPr>
        <w:jc w:val="center"/>
        <w:rPr>
          <w:rFonts w:ascii="Calibri" w:hAnsi="Calibri"/>
          <w:sz w:val="24"/>
        </w:rPr>
        <w:sectPr w:rsidR="007A4402">
          <w:headerReference w:type="default" r:id="rId9"/>
          <w:footerReference w:type="default" r:id="rId10"/>
          <w:type w:val="continuous"/>
          <w:pgSz w:w="11900" w:h="16840"/>
          <w:pgMar w:top="1240" w:right="1540" w:bottom="720" w:left="1200" w:header="459" w:footer="527" w:gutter="0"/>
          <w:pgNumType w:start="1"/>
          <w:cols w:space="708"/>
        </w:sectPr>
      </w:pPr>
    </w:p>
    <w:p w:rsidR="007A4402" w:rsidRPr="004B27A2" w:rsidRDefault="007D23DA">
      <w:pPr>
        <w:pStyle w:val="Listaszerbekezds"/>
        <w:numPr>
          <w:ilvl w:val="1"/>
          <w:numId w:val="2"/>
        </w:numPr>
        <w:tabs>
          <w:tab w:val="left" w:pos="3477"/>
          <w:tab w:val="left" w:pos="3478"/>
        </w:tabs>
        <w:spacing w:before="137"/>
        <w:ind w:hanging="722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2"/>
          <w:sz w:val="28"/>
        </w:rPr>
        <w:lastRenderedPageBreak/>
        <w:t>KÖZGYŰLÉSI</w:t>
      </w:r>
      <w:r>
        <w:rPr>
          <w:rFonts w:ascii="Calibri" w:hAnsi="Calibri"/>
          <w:b/>
          <w:spacing w:val="3"/>
          <w:sz w:val="28"/>
        </w:rPr>
        <w:t xml:space="preserve"> HATÁROZATOK</w:t>
      </w: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A22F35">
        <w:rPr>
          <w:sz w:val="24"/>
          <w:szCs w:val="24"/>
        </w:rPr>
        <w:t>1/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Pr="004B27A2" w:rsidRDefault="004B27A2" w:rsidP="004B27A2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4B27A2">
        <w:rPr>
          <w:b w:val="0"/>
          <w:sz w:val="24"/>
          <w:szCs w:val="24"/>
        </w:rPr>
        <w:t xml:space="preserve">A 2018 évi szakmai beszámolót. </w:t>
      </w: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Pr="004B27A2" w:rsidRDefault="004B27A2" w:rsidP="004B27A2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4B27A2">
        <w:rPr>
          <w:b w:val="0"/>
          <w:sz w:val="24"/>
          <w:szCs w:val="24"/>
        </w:rPr>
        <w:t xml:space="preserve">A 2018 évi FB tevékenységének a beszámolóját. </w:t>
      </w: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Pr="004B27A2" w:rsidRDefault="004B27A2" w:rsidP="004B27A2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4B27A2">
        <w:rPr>
          <w:b w:val="0"/>
          <w:sz w:val="24"/>
          <w:szCs w:val="24"/>
        </w:rPr>
        <w:t xml:space="preserve">Közhasznúság jelentésének elfogadása. </w:t>
      </w: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Pr="004B27A2" w:rsidRDefault="004B27A2" w:rsidP="004B27A2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4B27A2">
        <w:rPr>
          <w:b w:val="0"/>
          <w:sz w:val="24"/>
          <w:szCs w:val="24"/>
        </w:rPr>
        <w:t xml:space="preserve">A 2019 évi MCSZ Költségvetést. </w:t>
      </w: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Pr="004B27A2" w:rsidRDefault="004B27A2" w:rsidP="004B27A2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4B27A2">
        <w:rPr>
          <w:b w:val="0"/>
          <w:sz w:val="24"/>
          <w:szCs w:val="24"/>
        </w:rPr>
        <w:t>A Felügyelő Bizottság elnökének személyét.</w:t>
      </w:r>
    </w:p>
    <w:p w:rsidR="004B27A2" w:rsidRPr="00A22F35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Pr="004B27A2" w:rsidRDefault="004B27A2" w:rsidP="004B27A2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4B27A2">
        <w:rPr>
          <w:b w:val="0"/>
          <w:sz w:val="24"/>
          <w:szCs w:val="24"/>
        </w:rPr>
        <w:t xml:space="preserve">A Felügyelő Bizottság új tagjának személyét. </w:t>
      </w:r>
    </w:p>
    <w:p w:rsidR="004B27A2" w:rsidRPr="00A22F35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Pr="004B27A2" w:rsidRDefault="004B27A2" w:rsidP="004B27A2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4B27A2">
        <w:rPr>
          <w:b w:val="0"/>
          <w:sz w:val="24"/>
          <w:szCs w:val="24"/>
        </w:rPr>
        <w:t xml:space="preserve">A 2019 évi szakmai tervet. </w:t>
      </w:r>
    </w:p>
    <w:p w:rsidR="004B27A2" w:rsidRPr="00A22F35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>határozatában elfogadja</w:t>
      </w:r>
    </w:p>
    <w:p w:rsidR="004B27A2" w:rsidRPr="004B27A2" w:rsidRDefault="004B27A2" w:rsidP="004B27A2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4B27A2">
        <w:rPr>
          <w:b w:val="0"/>
          <w:sz w:val="24"/>
          <w:szCs w:val="24"/>
        </w:rPr>
        <w:t>Az egyesületi tagdíj</w:t>
      </w:r>
      <w:r>
        <w:rPr>
          <w:b w:val="0"/>
          <w:sz w:val="24"/>
          <w:szCs w:val="24"/>
        </w:rPr>
        <w:t xml:space="preserve"> (és annak rendszere)</w:t>
      </w:r>
      <w:r w:rsidRPr="004B27A2">
        <w:rPr>
          <w:b w:val="0"/>
          <w:sz w:val="24"/>
          <w:szCs w:val="24"/>
        </w:rPr>
        <w:t xml:space="preserve"> nem módosul. </w:t>
      </w:r>
    </w:p>
    <w:p w:rsidR="004B27A2" w:rsidRPr="00A22F35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 xml:space="preserve">nem </w:t>
      </w:r>
      <w:r>
        <w:rPr>
          <w:sz w:val="24"/>
          <w:szCs w:val="24"/>
        </w:rPr>
        <w:t>fogadja el.</w:t>
      </w:r>
    </w:p>
    <w:p w:rsidR="004B27A2" w:rsidRPr="004B27A2" w:rsidRDefault="004B27A2" w:rsidP="004B27A2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4B27A2">
        <w:rPr>
          <w:b w:val="0"/>
          <w:sz w:val="24"/>
          <w:szCs w:val="24"/>
        </w:rPr>
        <w:t xml:space="preserve">Az alapszabály módosítást miszerint: logó szövegének módosítása. </w:t>
      </w:r>
    </w:p>
    <w:p w:rsidR="004B27A2" w:rsidRPr="00A22F35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4B27A2">
        <w:rPr>
          <w:b w:val="0"/>
          <w:sz w:val="24"/>
          <w:szCs w:val="24"/>
        </w:rPr>
        <w:t>Az alapszabály módosítás</w:t>
      </w:r>
      <w:r>
        <w:rPr>
          <w:b w:val="0"/>
          <w:sz w:val="24"/>
          <w:szCs w:val="24"/>
        </w:rPr>
        <w:t xml:space="preserve">át. </w:t>
      </w:r>
    </w:p>
    <w:p w:rsidR="004B27A2" w:rsidRPr="00A22F35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4B27A2">
        <w:rPr>
          <w:b w:val="0"/>
          <w:sz w:val="24"/>
          <w:szCs w:val="24"/>
        </w:rPr>
        <w:t>Az alapszabály módosítás</w:t>
      </w:r>
      <w:r>
        <w:rPr>
          <w:b w:val="0"/>
          <w:sz w:val="24"/>
          <w:szCs w:val="24"/>
        </w:rPr>
        <w:t xml:space="preserve">át. </w:t>
      </w:r>
    </w:p>
    <w:p w:rsidR="004B27A2" w:rsidRPr="00A22F35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>határozatában</w:t>
      </w:r>
      <w:r>
        <w:rPr>
          <w:sz w:val="24"/>
          <w:szCs w:val="24"/>
        </w:rPr>
        <w:t xml:space="preserve"> nem fogadja el</w:t>
      </w:r>
    </w:p>
    <w:p w:rsidR="004B27A2" w:rsidRPr="004B27A2" w:rsidRDefault="004B27A2" w:rsidP="004B27A2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4B27A2">
        <w:rPr>
          <w:b w:val="0"/>
          <w:sz w:val="24"/>
          <w:szCs w:val="24"/>
        </w:rPr>
        <w:t xml:space="preserve">Az alapszabály módosítását, miszerint: az operatív rendszer működését. </w:t>
      </w:r>
    </w:p>
    <w:p w:rsidR="004B27A2" w:rsidRPr="00A22F35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4B27A2">
        <w:rPr>
          <w:b w:val="0"/>
          <w:sz w:val="24"/>
          <w:szCs w:val="24"/>
        </w:rPr>
        <w:t>Az alapszabály módosítás</w:t>
      </w:r>
      <w:r>
        <w:rPr>
          <w:b w:val="0"/>
          <w:sz w:val="24"/>
          <w:szCs w:val="24"/>
        </w:rPr>
        <w:t xml:space="preserve">át. </w:t>
      </w:r>
    </w:p>
    <w:p w:rsidR="004B27A2" w:rsidRPr="00A22F35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4B27A2">
        <w:rPr>
          <w:b w:val="0"/>
          <w:sz w:val="24"/>
          <w:szCs w:val="24"/>
        </w:rPr>
        <w:t>Az alapszabály módosítás</w:t>
      </w:r>
      <w:r>
        <w:rPr>
          <w:b w:val="0"/>
          <w:sz w:val="24"/>
          <w:szCs w:val="24"/>
        </w:rPr>
        <w:t xml:space="preserve">át. </w:t>
      </w:r>
    </w:p>
    <w:p w:rsidR="004B27A2" w:rsidRPr="00A22F35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4B27A2">
        <w:rPr>
          <w:b w:val="0"/>
          <w:sz w:val="24"/>
          <w:szCs w:val="24"/>
        </w:rPr>
        <w:t>Az alapszabály módosítás</w:t>
      </w:r>
      <w:r>
        <w:rPr>
          <w:b w:val="0"/>
          <w:sz w:val="24"/>
          <w:szCs w:val="24"/>
        </w:rPr>
        <w:t xml:space="preserve">át. </w:t>
      </w:r>
    </w:p>
    <w:p w:rsidR="004B27A2" w:rsidRPr="00A22F35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Pr="00A22F35">
        <w:rPr>
          <w:sz w:val="24"/>
          <w:szCs w:val="24"/>
        </w:rPr>
        <w:t>/ 2019 (</w:t>
      </w:r>
      <w:r>
        <w:rPr>
          <w:sz w:val="24"/>
          <w:szCs w:val="24"/>
        </w:rPr>
        <w:t>V. 9</w:t>
      </w:r>
      <w:r w:rsidRPr="00A22F35">
        <w:rPr>
          <w:sz w:val="24"/>
          <w:szCs w:val="24"/>
        </w:rPr>
        <w:t xml:space="preserve">) számú </w:t>
      </w:r>
      <w:r>
        <w:rPr>
          <w:sz w:val="24"/>
          <w:szCs w:val="24"/>
        </w:rPr>
        <w:t xml:space="preserve">közgyűlési </w:t>
      </w:r>
      <w:r w:rsidRPr="00A22F35">
        <w:rPr>
          <w:sz w:val="24"/>
          <w:szCs w:val="24"/>
        </w:rPr>
        <w:t xml:space="preserve">határozatában </w:t>
      </w:r>
      <w:r w:rsidR="003231FA">
        <w:rPr>
          <w:sz w:val="24"/>
          <w:szCs w:val="24"/>
        </w:rPr>
        <w:t>egyhangúlag</w:t>
      </w:r>
      <w:r w:rsidRPr="00A22F35">
        <w:rPr>
          <w:spacing w:val="-5"/>
          <w:sz w:val="24"/>
          <w:szCs w:val="24"/>
        </w:rPr>
        <w:t xml:space="preserve"> </w:t>
      </w:r>
      <w:r w:rsidRPr="00A22F35">
        <w:rPr>
          <w:sz w:val="24"/>
          <w:szCs w:val="24"/>
        </w:rPr>
        <w:t>elfogadja</w:t>
      </w:r>
    </w:p>
    <w:p w:rsidR="004B27A2" w:rsidRDefault="004B27A2" w:rsidP="004B27A2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Új tagszervezet</w:t>
      </w:r>
      <w:r w:rsidRPr="004B27A2">
        <w:rPr>
          <w:b w:val="0"/>
          <w:sz w:val="24"/>
          <w:szCs w:val="24"/>
        </w:rPr>
        <w:t xml:space="preserve"> felvételét. </w:t>
      </w:r>
    </w:p>
    <w:p w:rsidR="003231FA" w:rsidRDefault="003231FA" w:rsidP="004B27A2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</w:p>
    <w:p w:rsidR="003231FA" w:rsidRPr="003231FA" w:rsidRDefault="003231FA" w:rsidP="003231FA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3231FA">
        <w:rPr>
          <w:bCs w:val="0"/>
          <w:sz w:val="24"/>
          <w:szCs w:val="24"/>
        </w:rPr>
        <w:t xml:space="preserve">1/2019. (XII.06.) </w:t>
      </w:r>
      <w:r w:rsidR="00E27008">
        <w:rPr>
          <w:bCs w:val="0"/>
          <w:sz w:val="24"/>
          <w:szCs w:val="24"/>
        </w:rPr>
        <w:t>számú</w:t>
      </w:r>
      <w:r w:rsidRPr="003231FA">
        <w:rPr>
          <w:bCs w:val="0"/>
          <w:sz w:val="24"/>
          <w:szCs w:val="24"/>
        </w:rPr>
        <w:t xml:space="preserve"> közgyűlési határozatában nem fogadja el</w:t>
      </w:r>
    </w:p>
    <w:p w:rsidR="003231FA" w:rsidRPr="004B27A2" w:rsidRDefault="003231FA" w:rsidP="003231FA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3231FA">
        <w:rPr>
          <w:b w:val="0"/>
          <w:sz w:val="24"/>
          <w:szCs w:val="24"/>
        </w:rPr>
        <w:t>A szavazati arányok módosítását</w:t>
      </w:r>
      <w:r>
        <w:rPr>
          <w:b w:val="0"/>
          <w:sz w:val="24"/>
          <w:szCs w:val="24"/>
        </w:rPr>
        <w:t>.</w:t>
      </w: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3231FA" w:rsidRPr="003231FA" w:rsidRDefault="003231FA" w:rsidP="003231FA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3231FA">
        <w:rPr>
          <w:bCs w:val="0"/>
          <w:sz w:val="24"/>
          <w:szCs w:val="24"/>
        </w:rPr>
        <w:lastRenderedPageBreak/>
        <w:t>2/2019. (XII.06.) számú közgyűlési határozatában egyhangúlag elfogadja</w:t>
      </w:r>
    </w:p>
    <w:p w:rsidR="003231FA" w:rsidRPr="003231FA" w:rsidRDefault="003231FA" w:rsidP="003231FA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3231FA">
        <w:rPr>
          <w:b w:val="0"/>
          <w:sz w:val="24"/>
          <w:szCs w:val="24"/>
        </w:rPr>
        <w:t>A Budapest, XI. kerület, Susulyka utca 2. címet a szövetség székhelyének.</w:t>
      </w:r>
    </w:p>
    <w:p w:rsidR="003231FA" w:rsidRDefault="003231FA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3231FA" w:rsidRPr="00E27008" w:rsidRDefault="003231FA" w:rsidP="00E27008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E27008">
        <w:rPr>
          <w:bCs w:val="0"/>
          <w:sz w:val="24"/>
          <w:szCs w:val="24"/>
        </w:rPr>
        <w:t xml:space="preserve">3/2019. (XII.06.) </w:t>
      </w:r>
      <w:r w:rsidR="00E27008" w:rsidRPr="003231FA">
        <w:rPr>
          <w:bCs w:val="0"/>
          <w:sz w:val="24"/>
          <w:szCs w:val="24"/>
        </w:rPr>
        <w:t>számú közgyűlési határozatában egyhangúlag elfogadja</w:t>
      </w:r>
    </w:p>
    <w:p w:rsidR="003231FA" w:rsidRPr="00E27008" w:rsidRDefault="00E27008" w:rsidP="00E27008">
      <w:pPr>
        <w:pStyle w:val="Cmsor31"/>
        <w:tabs>
          <w:tab w:val="left" w:pos="505"/>
        </w:tabs>
        <w:jc w:val="both"/>
        <w:rPr>
          <w:b w:val="0"/>
          <w:sz w:val="24"/>
          <w:szCs w:val="24"/>
        </w:rPr>
      </w:pPr>
      <w:r w:rsidRPr="00E27008">
        <w:rPr>
          <w:b w:val="0"/>
          <w:sz w:val="24"/>
          <w:szCs w:val="24"/>
        </w:rPr>
        <w:t>A</w:t>
      </w:r>
      <w:r w:rsidR="003231FA" w:rsidRPr="00E27008">
        <w:rPr>
          <w:b w:val="0"/>
          <w:sz w:val="24"/>
          <w:szCs w:val="24"/>
        </w:rPr>
        <w:t xml:space="preserve"> szövetség logójának leírását.</w:t>
      </w:r>
    </w:p>
    <w:p w:rsidR="003231FA" w:rsidRPr="004B199E" w:rsidRDefault="003231FA" w:rsidP="003231FA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231FA" w:rsidRPr="00E27008" w:rsidRDefault="003231FA" w:rsidP="00E27008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E27008">
        <w:rPr>
          <w:bCs w:val="0"/>
          <w:sz w:val="24"/>
          <w:szCs w:val="24"/>
        </w:rPr>
        <w:t xml:space="preserve">4/2019. (XII.06.) </w:t>
      </w:r>
      <w:r w:rsidR="00E27008" w:rsidRPr="003231FA">
        <w:rPr>
          <w:bCs w:val="0"/>
          <w:sz w:val="24"/>
          <w:szCs w:val="24"/>
        </w:rPr>
        <w:t>számú közgyűlési határozatában egyhangúlag elfogadja</w:t>
      </w:r>
    </w:p>
    <w:p w:rsidR="00E27008" w:rsidRDefault="003231FA" w:rsidP="003231FA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 w:rsidRPr="00E27008">
        <w:rPr>
          <w:bCs/>
          <w:sz w:val="24"/>
          <w:szCs w:val="24"/>
        </w:rPr>
        <w:t xml:space="preserve"> </w:t>
      </w:r>
      <w:r w:rsidR="00E27008" w:rsidRPr="00E27008">
        <w:rPr>
          <w:bCs/>
          <w:sz w:val="24"/>
          <w:szCs w:val="24"/>
        </w:rPr>
        <w:t xml:space="preserve">A </w:t>
      </w:r>
      <w:r w:rsidRPr="00E27008">
        <w:rPr>
          <w:bCs/>
          <w:sz w:val="24"/>
          <w:szCs w:val="24"/>
        </w:rPr>
        <w:t>szövetség feladatairól szóló változásokat</w:t>
      </w:r>
      <w:r w:rsidR="00E27008" w:rsidRPr="00E27008">
        <w:rPr>
          <w:bCs/>
          <w:sz w:val="24"/>
          <w:szCs w:val="24"/>
        </w:rPr>
        <w:t xml:space="preserve"> az 5.§-ban.</w:t>
      </w:r>
    </w:p>
    <w:p w:rsidR="00E27008" w:rsidRDefault="00E27008" w:rsidP="003231FA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</w:p>
    <w:p w:rsidR="00E27008" w:rsidRPr="00E27008" w:rsidRDefault="00E27008" w:rsidP="00E27008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E27008">
        <w:rPr>
          <w:bCs w:val="0"/>
          <w:sz w:val="24"/>
          <w:szCs w:val="24"/>
        </w:rPr>
        <w:t xml:space="preserve">5/2019. (XII.06.) számú közgyűlési határozatában egyhangúlag elfogadja </w:t>
      </w:r>
    </w:p>
    <w:p w:rsidR="003231FA" w:rsidRPr="00E27008" w:rsidRDefault="00E27008" w:rsidP="003231FA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3231FA" w:rsidRPr="00E27008">
        <w:rPr>
          <w:bCs/>
          <w:sz w:val="24"/>
          <w:szCs w:val="24"/>
        </w:rPr>
        <w:t>A szövetség szabályzatairól szóló változásokat</w:t>
      </w:r>
      <w:r w:rsidRPr="00E27008">
        <w:rPr>
          <w:bCs/>
          <w:sz w:val="24"/>
          <w:szCs w:val="24"/>
        </w:rPr>
        <w:t xml:space="preserve"> a 6.§-ban.</w:t>
      </w:r>
    </w:p>
    <w:p w:rsidR="003231FA" w:rsidRPr="004B199E" w:rsidRDefault="003231FA" w:rsidP="003231FA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92622" w:rsidRPr="007057D9" w:rsidRDefault="003231FA" w:rsidP="00392622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7057D9">
        <w:rPr>
          <w:bCs w:val="0"/>
          <w:sz w:val="24"/>
          <w:szCs w:val="24"/>
        </w:rPr>
        <w:t xml:space="preserve">6/2019. (XII.06.) </w:t>
      </w:r>
      <w:r w:rsidR="00392622" w:rsidRPr="007057D9">
        <w:rPr>
          <w:bCs w:val="0"/>
          <w:sz w:val="24"/>
          <w:szCs w:val="24"/>
        </w:rPr>
        <w:t xml:space="preserve">számú közgyűlési határozatában 9 igennel és 2 nemmel elfogadja </w:t>
      </w:r>
    </w:p>
    <w:p w:rsidR="00392622" w:rsidRPr="00E27008" w:rsidRDefault="00392622" w:rsidP="00392622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 w:rsidRPr="00E27008">
        <w:rPr>
          <w:bCs/>
          <w:sz w:val="24"/>
          <w:szCs w:val="24"/>
        </w:rPr>
        <w:t xml:space="preserve">A szövetség szabályzatairól szóló változásokat a </w:t>
      </w:r>
      <w:r>
        <w:rPr>
          <w:bCs/>
          <w:sz w:val="24"/>
          <w:szCs w:val="24"/>
        </w:rPr>
        <w:t>7</w:t>
      </w:r>
      <w:r w:rsidRPr="00E27008">
        <w:rPr>
          <w:bCs/>
          <w:sz w:val="24"/>
          <w:szCs w:val="24"/>
        </w:rPr>
        <w:t>.§-ban.</w:t>
      </w:r>
    </w:p>
    <w:p w:rsidR="003231FA" w:rsidRPr="004B199E" w:rsidRDefault="003231FA" w:rsidP="003231FA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392622" w:rsidRPr="007057D9" w:rsidRDefault="00E27008" w:rsidP="00392622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7057D9">
        <w:rPr>
          <w:bCs w:val="0"/>
          <w:sz w:val="24"/>
          <w:szCs w:val="24"/>
        </w:rPr>
        <w:t xml:space="preserve">7/2019. (XII.06.) </w:t>
      </w:r>
      <w:r w:rsidR="00392622" w:rsidRPr="00E27008">
        <w:rPr>
          <w:bCs w:val="0"/>
          <w:sz w:val="24"/>
          <w:szCs w:val="24"/>
        </w:rPr>
        <w:t xml:space="preserve">számú közgyűlési határozatában </w:t>
      </w:r>
      <w:r w:rsidR="00392622">
        <w:rPr>
          <w:bCs w:val="0"/>
          <w:sz w:val="24"/>
          <w:szCs w:val="24"/>
        </w:rPr>
        <w:t>10 igennel és 1 nemmel</w:t>
      </w:r>
      <w:r w:rsidR="00392622" w:rsidRPr="00E27008">
        <w:rPr>
          <w:bCs w:val="0"/>
          <w:sz w:val="24"/>
          <w:szCs w:val="24"/>
        </w:rPr>
        <w:t xml:space="preserve"> elfogadja </w:t>
      </w:r>
    </w:p>
    <w:p w:rsidR="00E27008" w:rsidRDefault="007057D9" w:rsidP="00E27008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392622" w:rsidRPr="004B199E">
        <w:rPr>
          <w:rFonts w:asciiTheme="minorHAnsi" w:hAnsiTheme="minorHAnsi" w:cstheme="minorHAnsi"/>
          <w:sz w:val="24"/>
          <w:szCs w:val="24"/>
        </w:rPr>
        <w:t xml:space="preserve"> 8.§ 4-es pontjáról</w:t>
      </w:r>
      <w:r w:rsidR="00392622">
        <w:rPr>
          <w:rFonts w:asciiTheme="minorHAnsi" w:hAnsiTheme="minorHAnsi" w:cstheme="minorHAnsi"/>
          <w:sz w:val="24"/>
          <w:szCs w:val="24"/>
        </w:rPr>
        <w:t xml:space="preserve"> szóló változásokat.</w:t>
      </w:r>
    </w:p>
    <w:p w:rsidR="00392622" w:rsidRPr="004B199E" w:rsidRDefault="00392622" w:rsidP="00E27008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92622" w:rsidRPr="007057D9" w:rsidRDefault="00E27008" w:rsidP="00392622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7057D9">
        <w:rPr>
          <w:bCs w:val="0"/>
          <w:sz w:val="24"/>
          <w:szCs w:val="24"/>
        </w:rPr>
        <w:t xml:space="preserve">8/2019. (XII.06.) </w:t>
      </w:r>
      <w:r w:rsidR="00392622" w:rsidRPr="00E27008">
        <w:rPr>
          <w:bCs w:val="0"/>
          <w:sz w:val="24"/>
          <w:szCs w:val="24"/>
        </w:rPr>
        <w:t xml:space="preserve">számú közgyűlési határozatában egyhangúlag elfogadja </w:t>
      </w:r>
    </w:p>
    <w:p w:rsidR="00392622" w:rsidRDefault="007057D9" w:rsidP="00392622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392622" w:rsidRPr="004B199E">
        <w:rPr>
          <w:rFonts w:asciiTheme="minorHAnsi" w:hAnsiTheme="minorHAnsi" w:cstheme="minorHAnsi"/>
          <w:sz w:val="24"/>
          <w:szCs w:val="24"/>
        </w:rPr>
        <w:t xml:space="preserve"> 8.§ </w:t>
      </w:r>
      <w:r w:rsidR="00392622">
        <w:rPr>
          <w:rFonts w:asciiTheme="minorHAnsi" w:hAnsiTheme="minorHAnsi" w:cstheme="minorHAnsi"/>
          <w:sz w:val="24"/>
          <w:szCs w:val="24"/>
        </w:rPr>
        <w:t>6</w:t>
      </w:r>
      <w:r w:rsidR="00392622" w:rsidRPr="004B199E">
        <w:rPr>
          <w:rFonts w:asciiTheme="minorHAnsi" w:hAnsiTheme="minorHAnsi" w:cstheme="minorHAnsi"/>
          <w:sz w:val="24"/>
          <w:szCs w:val="24"/>
        </w:rPr>
        <w:t>-</w:t>
      </w:r>
      <w:r w:rsidR="00392622">
        <w:rPr>
          <w:rFonts w:asciiTheme="minorHAnsi" w:hAnsiTheme="minorHAnsi" w:cstheme="minorHAnsi"/>
          <w:sz w:val="24"/>
          <w:szCs w:val="24"/>
        </w:rPr>
        <w:t>os</w:t>
      </w:r>
      <w:r w:rsidR="00392622" w:rsidRPr="004B199E">
        <w:rPr>
          <w:rFonts w:asciiTheme="minorHAnsi" w:hAnsiTheme="minorHAnsi" w:cstheme="minorHAnsi"/>
          <w:sz w:val="24"/>
          <w:szCs w:val="24"/>
        </w:rPr>
        <w:t xml:space="preserve"> pontjáról</w:t>
      </w:r>
      <w:r w:rsidR="00392622">
        <w:rPr>
          <w:rFonts w:asciiTheme="minorHAnsi" w:hAnsiTheme="minorHAnsi" w:cstheme="minorHAnsi"/>
          <w:sz w:val="24"/>
          <w:szCs w:val="24"/>
        </w:rPr>
        <w:t xml:space="preserve"> szóló változásokat.</w:t>
      </w:r>
    </w:p>
    <w:p w:rsidR="00E27008" w:rsidRPr="004B199E" w:rsidRDefault="00E27008" w:rsidP="00E27008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92622" w:rsidRPr="007057D9" w:rsidRDefault="00392622" w:rsidP="00392622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7057D9">
        <w:rPr>
          <w:bCs w:val="0"/>
          <w:sz w:val="24"/>
          <w:szCs w:val="24"/>
        </w:rPr>
        <w:t xml:space="preserve">9/2019. (XII.06.) </w:t>
      </w:r>
      <w:r w:rsidRPr="00E27008">
        <w:rPr>
          <w:bCs w:val="0"/>
          <w:sz w:val="24"/>
          <w:szCs w:val="24"/>
        </w:rPr>
        <w:t xml:space="preserve">számú közgyűlési határozatában </w:t>
      </w:r>
      <w:r>
        <w:rPr>
          <w:bCs w:val="0"/>
          <w:sz w:val="24"/>
          <w:szCs w:val="24"/>
        </w:rPr>
        <w:t>10 igennel és 1 nemmel</w:t>
      </w:r>
      <w:r w:rsidRPr="00E27008">
        <w:rPr>
          <w:bCs w:val="0"/>
          <w:sz w:val="24"/>
          <w:szCs w:val="24"/>
        </w:rPr>
        <w:t xml:space="preserve"> elfogadja </w:t>
      </w:r>
    </w:p>
    <w:p w:rsidR="00392622" w:rsidRDefault="00392622" w:rsidP="00392622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4B199E">
        <w:rPr>
          <w:rFonts w:asciiTheme="minorHAnsi" w:hAnsiTheme="minorHAnsi" w:cstheme="minorHAnsi"/>
          <w:sz w:val="24"/>
          <w:szCs w:val="24"/>
        </w:rPr>
        <w:t>10.§ 1/b pontjáról</w:t>
      </w:r>
      <w:r>
        <w:rPr>
          <w:rFonts w:asciiTheme="minorHAnsi" w:hAnsiTheme="minorHAnsi" w:cstheme="minorHAnsi"/>
          <w:sz w:val="24"/>
          <w:szCs w:val="24"/>
        </w:rPr>
        <w:t xml:space="preserve"> szóló változásokat.</w:t>
      </w:r>
    </w:p>
    <w:p w:rsidR="00E27008" w:rsidRPr="004B199E" w:rsidRDefault="00E27008" w:rsidP="00E27008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92622" w:rsidRPr="007057D9" w:rsidRDefault="00392622" w:rsidP="00392622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7057D9">
        <w:rPr>
          <w:bCs w:val="0"/>
          <w:sz w:val="24"/>
          <w:szCs w:val="24"/>
        </w:rPr>
        <w:t xml:space="preserve">10/2019. (XII.06.) </w:t>
      </w:r>
      <w:r w:rsidRPr="00E27008">
        <w:rPr>
          <w:bCs w:val="0"/>
          <w:sz w:val="24"/>
          <w:szCs w:val="24"/>
        </w:rPr>
        <w:t xml:space="preserve">számú közgyűlési határozatában egyhangúlag elfogadja </w:t>
      </w:r>
    </w:p>
    <w:p w:rsidR="00392622" w:rsidRDefault="007057D9" w:rsidP="00392622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392622" w:rsidRPr="004B199E">
        <w:rPr>
          <w:rFonts w:asciiTheme="minorHAnsi" w:hAnsiTheme="minorHAnsi" w:cstheme="minorHAnsi"/>
          <w:sz w:val="24"/>
          <w:szCs w:val="24"/>
        </w:rPr>
        <w:t xml:space="preserve"> 12.§-pontjáról</w:t>
      </w:r>
      <w:r w:rsidR="00392622">
        <w:rPr>
          <w:rFonts w:asciiTheme="minorHAnsi" w:hAnsiTheme="minorHAnsi" w:cstheme="minorHAnsi"/>
          <w:sz w:val="24"/>
          <w:szCs w:val="24"/>
        </w:rPr>
        <w:t xml:space="preserve"> szóló változásokat.</w:t>
      </w:r>
    </w:p>
    <w:p w:rsidR="00E27008" w:rsidRPr="004B199E" w:rsidRDefault="00E27008" w:rsidP="00E27008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92622" w:rsidRPr="00E27008" w:rsidRDefault="00392622" w:rsidP="00392622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7057D9">
        <w:rPr>
          <w:bCs w:val="0"/>
          <w:sz w:val="24"/>
          <w:szCs w:val="24"/>
        </w:rPr>
        <w:t>1</w:t>
      </w:r>
      <w:r w:rsidR="007057D9">
        <w:rPr>
          <w:bCs w:val="0"/>
          <w:sz w:val="24"/>
          <w:szCs w:val="24"/>
        </w:rPr>
        <w:t>1</w:t>
      </w:r>
      <w:r w:rsidRPr="007057D9">
        <w:rPr>
          <w:bCs w:val="0"/>
          <w:sz w:val="24"/>
          <w:szCs w:val="24"/>
        </w:rPr>
        <w:t xml:space="preserve">/2019. (XII.06.) </w:t>
      </w:r>
      <w:r w:rsidRPr="00E27008">
        <w:rPr>
          <w:bCs w:val="0"/>
          <w:sz w:val="24"/>
          <w:szCs w:val="24"/>
        </w:rPr>
        <w:t xml:space="preserve">számú közgyűlési határozatában egyhangúlag elfogadja </w:t>
      </w:r>
    </w:p>
    <w:p w:rsidR="00392622" w:rsidRDefault="007057D9" w:rsidP="00392622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392622" w:rsidRPr="004B199E">
        <w:rPr>
          <w:rFonts w:asciiTheme="minorHAnsi" w:hAnsiTheme="minorHAnsi" w:cstheme="minorHAnsi"/>
          <w:sz w:val="24"/>
          <w:szCs w:val="24"/>
        </w:rPr>
        <w:t xml:space="preserve"> 1</w:t>
      </w:r>
      <w:r w:rsidR="00392622">
        <w:rPr>
          <w:rFonts w:asciiTheme="minorHAnsi" w:hAnsiTheme="minorHAnsi" w:cstheme="minorHAnsi"/>
          <w:sz w:val="24"/>
          <w:szCs w:val="24"/>
        </w:rPr>
        <w:t>3</w:t>
      </w:r>
      <w:r w:rsidR="00392622" w:rsidRPr="004B199E">
        <w:rPr>
          <w:rFonts w:asciiTheme="minorHAnsi" w:hAnsiTheme="minorHAnsi" w:cstheme="minorHAnsi"/>
          <w:sz w:val="24"/>
          <w:szCs w:val="24"/>
        </w:rPr>
        <w:t>.§-pontjáról</w:t>
      </w:r>
      <w:r w:rsidR="00392622">
        <w:rPr>
          <w:rFonts w:asciiTheme="minorHAnsi" w:hAnsiTheme="minorHAnsi" w:cstheme="minorHAnsi"/>
          <w:sz w:val="24"/>
          <w:szCs w:val="24"/>
        </w:rPr>
        <w:t xml:space="preserve"> szóló változásokat.</w:t>
      </w:r>
    </w:p>
    <w:p w:rsidR="00E27008" w:rsidRPr="004B199E" w:rsidRDefault="00E27008" w:rsidP="00E27008">
      <w:pPr>
        <w:tabs>
          <w:tab w:val="num" w:pos="54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55A1A" w:rsidRPr="007057D9" w:rsidRDefault="007057D9" w:rsidP="00955A1A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7057D9">
        <w:rPr>
          <w:bCs w:val="0"/>
          <w:sz w:val="24"/>
          <w:szCs w:val="24"/>
        </w:rPr>
        <w:t>1</w:t>
      </w:r>
      <w:r w:rsidR="00955A1A" w:rsidRPr="007057D9">
        <w:rPr>
          <w:bCs w:val="0"/>
          <w:sz w:val="24"/>
          <w:szCs w:val="24"/>
        </w:rPr>
        <w:t xml:space="preserve">2/2019. (XII.06.) </w:t>
      </w:r>
      <w:r w:rsidR="00955A1A" w:rsidRPr="00E27008">
        <w:rPr>
          <w:bCs w:val="0"/>
          <w:sz w:val="24"/>
          <w:szCs w:val="24"/>
        </w:rPr>
        <w:t xml:space="preserve">számú közgyűlési határozatában </w:t>
      </w:r>
      <w:r w:rsidR="00955A1A">
        <w:rPr>
          <w:bCs w:val="0"/>
          <w:sz w:val="24"/>
          <w:szCs w:val="24"/>
        </w:rPr>
        <w:t>8 igennel és 2 nemmel</w:t>
      </w:r>
      <w:r w:rsidR="00955A1A" w:rsidRPr="00E27008">
        <w:rPr>
          <w:bCs w:val="0"/>
          <w:sz w:val="24"/>
          <w:szCs w:val="24"/>
        </w:rPr>
        <w:t xml:space="preserve"> elfogadja </w:t>
      </w:r>
    </w:p>
    <w:p w:rsidR="00955A1A" w:rsidRPr="007057D9" w:rsidRDefault="007057D9" w:rsidP="00955A1A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955A1A" w:rsidRPr="007057D9">
        <w:rPr>
          <w:bCs/>
          <w:sz w:val="24"/>
          <w:szCs w:val="24"/>
        </w:rPr>
        <w:t xml:space="preserve"> 14.§-pontjáról szóló változásokat.</w:t>
      </w: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955A1A" w:rsidRPr="007057D9" w:rsidRDefault="00955A1A" w:rsidP="00955A1A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7057D9">
        <w:rPr>
          <w:bCs w:val="0"/>
          <w:sz w:val="24"/>
          <w:szCs w:val="24"/>
        </w:rPr>
        <w:t xml:space="preserve">13/2019. (XII.06.) </w:t>
      </w:r>
      <w:r w:rsidRPr="00E27008">
        <w:rPr>
          <w:bCs w:val="0"/>
          <w:sz w:val="24"/>
          <w:szCs w:val="24"/>
        </w:rPr>
        <w:t xml:space="preserve">számú közgyűlési határozatában </w:t>
      </w:r>
      <w:r>
        <w:rPr>
          <w:bCs w:val="0"/>
          <w:sz w:val="24"/>
          <w:szCs w:val="24"/>
        </w:rPr>
        <w:t>9 igennel és 1 nemmel</w:t>
      </w:r>
      <w:r w:rsidRPr="00E27008">
        <w:rPr>
          <w:bCs w:val="0"/>
          <w:sz w:val="24"/>
          <w:szCs w:val="24"/>
        </w:rPr>
        <w:t xml:space="preserve"> elfogadja </w:t>
      </w:r>
    </w:p>
    <w:p w:rsidR="00955A1A" w:rsidRPr="007057D9" w:rsidRDefault="007057D9" w:rsidP="00955A1A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955A1A" w:rsidRPr="007057D9">
        <w:rPr>
          <w:bCs/>
          <w:sz w:val="24"/>
          <w:szCs w:val="24"/>
        </w:rPr>
        <w:t xml:space="preserve"> 15.§ 3. pontjáról szóló változásokat.</w:t>
      </w: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955A1A" w:rsidRPr="007057D9" w:rsidRDefault="00955A1A" w:rsidP="00955A1A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7057D9">
        <w:rPr>
          <w:bCs w:val="0"/>
          <w:sz w:val="24"/>
          <w:szCs w:val="24"/>
        </w:rPr>
        <w:t xml:space="preserve">14/2019. (XII.06.) </w:t>
      </w:r>
      <w:r w:rsidRPr="00E27008">
        <w:rPr>
          <w:bCs w:val="0"/>
          <w:sz w:val="24"/>
          <w:szCs w:val="24"/>
        </w:rPr>
        <w:t xml:space="preserve">számú közgyűlési határozatában egyhangúlag elfogadja </w:t>
      </w:r>
    </w:p>
    <w:p w:rsidR="00E27008" w:rsidRPr="007057D9" w:rsidRDefault="007057D9" w:rsidP="00E27008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955A1A" w:rsidRPr="007057D9">
        <w:rPr>
          <w:bCs/>
          <w:sz w:val="24"/>
          <w:szCs w:val="24"/>
        </w:rPr>
        <w:t xml:space="preserve"> 17.§ 1. és 2. pontjáról szóló </w:t>
      </w:r>
      <w:r w:rsidR="00E27008" w:rsidRPr="007057D9">
        <w:rPr>
          <w:bCs/>
          <w:sz w:val="24"/>
          <w:szCs w:val="24"/>
        </w:rPr>
        <w:t>változásokat.</w:t>
      </w: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955A1A" w:rsidRPr="007057D9" w:rsidRDefault="00955A1A" w:rsidP="00955A1A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  <w:r w:rsidRPr="007057D9">
        <w:rPr>
          <w:bCs w:val="0"/>
          <w:sz w:val="24"/>
          <w:szCs w:val="24"/>
        </w:rPr>
        <w:t xml:space="preserve">15/2019. (XII.06.) </w:t>
      </w:r>
      <w:r w:rsidRPr="00E27008">
        <w:rPr>
          <w:bCs w:val="0"/>
          <w:sz w:val="24"/>
          <w:szCs w:val="24"/>
        </w:rPr>
        <w:t xml:space="preserve">számú közgyűlési határozatában </w:t>
      </w:r>
      <w:r>
        <w:rPr>
          <w:bCs w:val="0"/>
          <w:sz w:val="24"/>
          <w:szCs w:val="24"/>
        </w:rPr>
        <w:t>7 igennel és 1 nemmel</w:t>
      </w:r>
      <w:r w:rsidRPr="00E27008">
        <w:rPr>
          <w:bCs w:val="0"/>
          <w:sz w:val="24"/>
          <w:szCs w:val="24"/>
        </w:rPr>
        <w:t xml:space="preserve"> elfogadja </w:t>
      </w:r>
    </w:p>
    <w:p w:rsidR="00955A1A" w:rsidRPr="007057D9" w:rsidRDefault="007057D9" w:rsidP="00955A1A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955A1A" w:rsidRPr="007057D9">
        <w:rPr>
          <w:bCs/>
          <w:sz w:val="24"/>
          <w:szCs w:val="24"/>
        </w:rPr>
        <w:t>18.§ 1. pontjáról szóló változásokat.</w:t>
      </w:r>
    </w:p>
    <w:p w:rsidR="00955A1A" w:rsidRPr="007057D9" w:rsidRDefault="00955A1A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  <w:r w:rsidRPr="007057D9">
        <w:rPr>
          <w:b/>
          <w:sz w:val="24"/>
          <w:szCs w:val="24"/>
        </w:rPr>
        <w:t xml:space="preserve">16/2019. (XII.06.) </w:t>
      </w:r>
      <w:r w:rsidR="00955A1A" w:rsidRPr="00955A1A">
        <w:rPr>
          <w:b/>
          <w:sz w:val="24"/>
          <w:szCs w:val="24"/>
        </w:rPr>
        <w:t>számú közgyűlési határozatában 1 igennel és 6 nemmel, 1 tartózkodással nem elfogadja el</w:t>
      </w:r>
    </w:p>
    <w:p w:rsidR="00E27008" w:rsidRPr="007057D9" w:rsidRDefault="007057D9" w:rsidP="00E27008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955A1A" w:rsidRPr="007057D9">
        <w:rPr>
          <w:bCs/>
          <w:sz w:val="24"/>
          <w:szCs w:val="24"/>
        </w:rPr>
        <w:t xml:space="preserve"> 18.§ 4. pontjáról szóló </w:t>
      </w:r>
      <w:r w:rsidR="00E27008" w:rsidRPr="007057D9">
        <w:rPr>
          <w:bCs/>
          <w:sz w:val="24"/>
          <w:szCs w:val="24"/>
        </w:rPr>
        <w:t>változásokat.</w:t>
      </w: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  <w:r w:rsidRPr="007057D9">
        <w:rPr>
          <w:b/>
          <w:sz w:val="24"/>
          <w:szCs w:val="24"/>
        </w:rPr>
        <w:t xml:space="preserve">17/2019. (XII.06.) </w:t>
      </w:r>
      <w:r w:rsidR="00955A1A" w:rsidRPr="00955A1A">
        <w:rPr>
          <w:b/>
          <w:sz w:val="24"/>
          <w:szCs w:val="24"/>
        </w:rPr>
        <w:t xml:space="preserve">számú közgyűlési határozatában </w:t>
      </w:r>
      <w:r w:rsidR="00955A1A">
        <w:rPr>
          <w:b/>
          <w:sz w:val="24"/>
          <w:szCs w:val="24"/>
        </w:rPr>
        <w:t>3</w:t>
      </w:r>
      <w:r w:rsidR="00955A1A" w:rsidRPr="00955A1A">
        <w:rPr>
          <w:b/>
          <w:sz w:val="24"/>
          <w:szCs w:val="24"/>
        </w:rPr>
        <w:t xml:space="preserve"> igennel és </w:t>
      </w:r>
      <w:r w:rsidR="00955A1A">
        <w:rPr>
          <w:b/>
          <w:sz w:val="24"/>
          <w:szCs w:val="24"/>
        </w:rPr>
        <w:t>4</w:t>
      </w:r>
      <w:r w:rsidR="00955A1A" w:rsidRPr="00955A1A">
        <w:rPr>
          <w:b/>
          <w:sz w:val="24"/>
          <w:szCs w:val="24"/>
        </w:rPr>
        <w:t xml:space="preserve"> nemmel, 1 tartózkodással nem elfogadja el</w:t>
      </w:r>
    </w:p>
    <w:p w:rsidR="00955A1A" w:rsidRPr="007057D9" w:rsidRDefault="007057D9" w:rsidP="00955A1A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 w:rsidRPr="007057D9">
        <w:rPr>
          <w:bCs/>
          <w:sz w:val="24"/>
          <w:szCs w:val="24"/>
        </w:rPr>
        <w:lastRenderedPageBreak/>
        <w:t xml:space="preserve">A </w:t>
      </w:r>
      <w:r w:rsidR="00955A1A" w:rsidRPr="007057D9">
        <w:rPr>
          <w:bCs/>
          <w:sz w:val="24"/>
          <w:szCs w:val="24"/>
        </w:rPr>
        <w:t>20.§ 1/a pontjáról szóló változásokat.</w:t>
      </w: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  <w:r w:rsidRPr="007057D9">
        <w:rPr>
          <w:b/>
          <w:sz w:val="24"/>
          <w:szCs w:val="24"/>
        </w:rPr>
        <w:t xml:space="preserve">18/2019. (XII.06.) </w:t>
      </w:r>
      <w:r w:rsidR="00955A1A" w:rsidRPr="00955A1A">
        <w:rPr>
          <w:b/>
          <w:sz w:val="24"/>
          <w:szCs w:val="24"/>
        </w:rPr>
        <w:t>számú közgyűlési határozatában egyhangúlag elfogadja</w:t>
      </w:r>
    </w:p>
    <w:p w:rsidR="00E27008" w:rsidRPr="007057D9" w:rsidRDefault="007057D9" w:rsidP="00E27008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 w:rsidRPr="007057D9">
        <w:rPr>
          <w:bCs/>
          <w:sz w:val="24"/>
          <w:szCs w:val="24"/>
        </w:rPr>
        <w:t xml:space="preserve">A </w:t>
      </w:r>
      <w:r w:rsidR="00955A1A" w:rsidRPr="007057D9">
        <w:rPr>
          <w:bCs/>
          <w:sz w:val="24"/>
          <w:szCs w:val="24"/>
        </w:rPr>
        <w:t xml:space="preserve">20.§ 1. és 2. pontjáról szóló </w:t>
      </w:r>
      <w:r w:rsidR="00E27008" w:rsidRPr="007057D9">
        <w:rPr>
          <w:bCs/>
          <w:sz w:val="24"/>
          <w:szCs w:val="24"/>
        </w:rPr>
        <w:t>változásokat.</w:t>
      </w:r>
    </w:p>
    <w:p w:rsidR="00955A1A" w:rsidRPr="007057D9" w:rsidRDefault="00955A1A" w:rsidP="00955A1A">
      <w:pPr>
        <w:pStyle w:val="Cmsor31"/>
        <w:tabs>
          <w:tab w:val="left" w:pos="505"/>
        </w:tabs>
        <w:ind w:left="0" w:firstLine="0"/>
        <w:jc w:val="both"/>
        <w:rPr>
          <w:bCs w:val="0"/>
          <w:sz w:val="24"/>
          <w:szCs w:val="24"/>
        </w:rPr>
      </w:pPr>
    </w:p>
    <w:p w:rsidR="00955A1A" w:rsidRPr="007057D9" w:rsidRDefault="00E27008" w:rsidP="00955A1A">
      <w:pPr>
        <w:pStyle w:val="Cmsor31"/>
        <w:tabs>
          <w:tab w:val="left" w:pos="505"/>
        </w:tabs>
        <w:ind w:left="0" w:firstLine="0"/>
        <w:jc w:val="both"/>
        <w:rPr>
          <w:bCs w:val="0"/>
          <w:sz w:val="24"/>
          <w:szCs w:val="24"/>
        </w:rPr>
      </w:pPr>
      <w:r w:rsidRPr="007057D9">
        <w:rPr>
          <w:bCs w:val="0"/>
          <w:sz w:val="24"/>
          <w:szCs w:val="24"/>
        </w:rPr>
        <w:t xml:space="preserve">19/2019. (XII.06.) </w:t>
      </w:r>
      <w:r w:rsidR="00955A1A" w:rsidRPr="00E27008">
        <w:rPr>
          <w:bCs w:val="0"/>
          <w:sz w:val="24"/>
          <w:szCs w:val="24"/>
        </w:rPr>
        <w:t xml:space="preserve">számú közgyűlési határozatában </w:t>
      </w:r>
      <w:r w:rsidR="00955A1A">
        <w:rPr>
          <w:bCs w:val="0"/>
          <w:sz w:val="24"/>
          <w:szCs w:val="24"/>
        </w:rPr>
        <w:t>7 igennel és 1 nemmel</w:t>
      </w:r>
      <w:r w:rsidR="00955A1A" w:rsidRPr="00E27008">
        <w:rPr>
          <w:bCs w:val="0"/>
          <w:sz w:val="24"/>
          <w:szCs w:val="24"/>
        </w:rPr>
        <w:t xml:space="preserve"> elfogadja </w:t>
      </w:r>
    </w:p>
    <w:p w:rsidR="00955A1A" w:rsidRPr="007057D9" w:rsidRDefault="007057D9" w:rsidP="00955A1A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955A1A" w:rsidRPr="007057D9">
        <w:rPr>
          <w:bCs/>
          <w:sz w:val="24"/>
          <w:szCs w:val="24"/>
        </w:rPr>
        <w:t>20.§ 4. pontjáról szóló változásokat.</w:t>
      </w: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955A1A" w:rsidRPr="007057D9" w:rsidRDefault="00E27008" w:rsidP="00955A1A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  <w:r w:rsidRPr="007057D9">
        <w:rPr>
          <w:b/>
          <w:sz w:val="24"/>
          <w:szCs w:val="24"/>
        </w:rPr>
        <w:t xml:space="preserve">20/2019. (XII.06.) </w:t>
      </w:r>
      <w:r w:rsidR="00955A1A" w:rsidRPr="00955A1A">
        <w:rPr>
          <w:b/>
          <w:sz w:val="24"/>
          <w:szCs w:val="24"/>
        </w:rPr>
        <w:t>számú közgyűlési határozatában egyhangúlag elfogadja</w:t>
      </w:r>
    </w:p>
    <w:p w:rsidR="00E27008" w:rsidRPr="007057D9" w:rsidRDefault="007057D9" w:rsidP="00E27008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955A1A" w:rsidRPr="007057D9">
        <w:rPr>
          <w:bCs/>
          <w:sz w:val="24"/>
          <w:szCs w:val="24"/>
        </w:rPr>
        <w:t xml:space="preserve"> 21.§ és 22. § pontjáról szóló</w:t>
      </w:r>
      <w:r w:rsidR="00E27008" w:rsidRPr="007057D9">
        <w:rPr>
          <w:bCs/>
          <w:sz w:val="24"/>
          <w:szCs w:val="24"/>
        </w:rPr>
        <w:t xml:space="preserve"> változásokat.</w:t>
      </w:r>
    </w:p>
    <w:p w:rsidR="00955A1A" w:rsidRPr="007057D9" w:rsidRDefault="00955A1A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955A1A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  <w:r w:rsidRPr="007057D9">
        <w:rPr>
          <w:b/>
          <w:sz w:val="24"/>
          <w:szCs w:val="24"/>
        </w:rPr>
        <w:t xml:space="preserve">21/2019. (XII.06.) </w:t>
      </w:r>
      <w:r w:rsidR="00955A1A" w:rsidRPr="00955A1A">
        <w:rPr>
          <w:b/>
          <w:sz w:val="24"/>
          <w:szCs w:val="24"/>
        </w:rPr>
        <w:t>számú közgyűlési határozatában egyhangúlag elfogadja</w:t>
      </w:r>
      <w:r w:rsidR="00955A1A" w:rsidRPr="007057D9">
        <w:rPr>
          <w:b/>
          <w:sz w:val="24"/>
          <w:szCs w:val="24"/>
        </w:rPr>
        <w:t xml:space="preserve"> </w:t>
      </w:r>
    </w:p>
    <w:p w:rsidR="00E27008" w:rsidRPr="007057D9" w:rsidRDefault="007057D9" w:rsidP="00E27008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955A1A" w:rsidRPr="007057D9">
        <w:rPr>
          <w:bCs/>
          <w:sz w:val="24"/>
          <w:szCs w:val="24"/>
        </w:rPr>
        <w:t>23.§ 3/a.  pontjáról szóló változásokat.</w:t>
      </w:r>
    </w:p>
    <w:p w:rsidR="00955A1A" w:rsidRPr="007057D9" w:rsidRDefault="00955A1A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955A1A" w:rsidRPr="007057D9" w:rsidRDefault="00E27008" w:rsidP="00955A1A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  <w:r w:rsidRPr="007057D9">
        <w:rPr>
          <w:b/>
          <w:sz w:val="24"/>
          <w:szCs w:val="24"/>
        </w:rPr>
        <w:t xml:space="preserve">22/2019. (XII.06.) </w:t>
      </w:r>
      <w:r w:rsidR="00955A1A" w:rsidRPr="00955A1A">
        <w:rPr>
          <w:b/>
          <w:sz w:val="24"/>
          <w:szCs w:val="24"/>
        </w:rPr>
        <w:t>számú közgyűlési határozatában egyhangúlag elfogadja</w:t>
      </w:r>
      <w:r w:rsidR="00955A1A" w:rsidRPr="007057D9">
        <w:rPr>
          <w:b/>
          <w:sz w:val="24"/>
          <w:szCs w:val="24"/>
        </w:rPr>
        <w:t xml:space="preserve"> </w:t>
      </w:r>
    </w:p>
    <w:p w:rsidR="00955A1A" w:rsidRPr="007057D9" w:rsidRDefault="007057D9" w:rsidP="00955A1A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955A1A" w:rsidRPr="007057D9">
        <w:rPr>
          <w:bCs/>
          <w:sz w:val="24"/>
          <w:szCs w:val="24"/>
        </w:rPr>
        <w:t>23.§ 3/b  pontjáról szóló változásokat.</w:t>
      </w: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  <w:r w:rsidRPr="007057D9">
        <w:rPr>
          <w:b/>
          <w:sz w:val="24"/>
          <w:szCs w:val="24"/>
        </w:rPr>
        <w:t xml:space="preserve">23/2019. (XII.06.) </w:t>
      </w:r>
      <w:r w:rsidR="005D5BC1" w:rsidRPr="00955A1A">
        <w:rPr>
          <w:b/>
          <w:sz w:val="24"/>
          <w:szCs w:val="24"/>
        </w:rPr>
        <w:t>számú közgyűlési határozatában egyhangúlag elfogadja</w:t>
      </w:r>
    </w:p>
    <w:p w:rsidR="005D5BC1" w:rsidRPr="007057D9" w:rsidRDefault="007057D9" w:rsidP="005D5BC1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5D5BC1" w:rsidRPr="007057D9">
        <w:rPr>
          <w:bCs/>
          <w:sz w:val="24"/>
          <w:szCs w:val="24"/>
        </w:rPr>
        <w:t>23.§ 12. pontjáról szóló változásokat.</w:t>
      </w: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5D5BC1" w:rsidRPr="007057D9" w:rsidRDefault="00E27008" w:rsidP="005D5BC1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  <w:r w:rsidRPr="007057D9">
        <w:rPr>
          <w:b/>
          <w:sz w:val="24"/>
          <w:szCs w:val="24"/>
        </w:rPr>
        <w:t>24/2019. (XII.06.)</w:t>
      </w:r>
      <w:r w:rsidR="005D5BC1" w:rsidRPr="005D5BC1">
        <w:rPr>
          <w:b/>
          <w:sz w:val="24"/>
          <w:szCs w:val="24"/>
        </w:rPr>
        <w:t xml:space="preserve"> </w:t>
      </w:r>
      <w:r w:rsidR="005D5BC1" w:rsidRPr="00955A1A">
        <w:rPr>
          <w:b/>
          <w:sz w:val="24"/>
          <w:szCs w:val="24"/>
        </w:rPr>
        <w:t>számú közgyűlési határozatában egyhangúlag elfogadja</w:t>
      </w:r>
    </w:p>
    <w:p w:rsidR="005D5BC1" w:rsidRPr="007057D9" w:rsidRDefault="007057D9" w:rsidP="005D5BC1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</w:t>
      </w:r>
      <w:r w:rsidR="005D5BC1" w:rsidRPr="007057D9">
        <w:rPr>
          <w:bCs/>
          <w:sz w:val="24"/>
          <w:szCs w:val="24"/>
        </w:rPr>
        <w:t>26.§ 7pontjáról szóló változásokat.</w:t>
      </w: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  <w:r w:rsidRPr="007057D9">
        <w:rPr>
          <w:b/>
          <w:sz w:val="24"/>
          <w:szCs w:val="24"/>
        </w:rPr>
        <w:t xml:space="preserve">25/2019. (XII.06.) </w:t>
      </w:r>
      <w:r w:rsidR="005D5BC1" w:rsidRPr="00955A1A">
        <w:rPr>
          <w:b/>
          <w:sz w:val="24"/>
          <w:szCs w:val="24"/>
        </w:rPr>
        <w:t>számú közgyűlési határozatában egyhangúlag elfogadja</w:t>
      </w:r>
    </w:p>
    <w:p w:rsidR="00E27008" w:rsidRPr="007057D9" w:rsidRDefault="007057D9" w:rsidP="00E27008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 w:rsidRPr="007057D9">
        <w:rPr>
          <w:bCs/>
          <w:sz w:val="24"/>
          <w:szCs w:val="24"/>
        </w:rPr>
        <w:t xml:space="preserve">A </w:t>
      </w:r>
      <w:r w:rsidR="005D5BC1" w:rsidRPr="007057D9">
        <w:rPr>
          <w:bCs/>
          <w:sz w:val="24"/>
          <w:szCs w:val="24"/>
        </w:rPr>
        <w:t>29.§ 7pontjáról szóló változásokat.</w:t>
      </w: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  <w:r w:rsidRPr="007057D9">
        <w:rPr>
          <w:b/>
          <w:sz w:val="24"/>
          <w:szCs w:val="24"/>
        </w:rPr>
        <w:t xml:space="preserve">26/2019. (XII.06.) </w:t>
      </w:r>
      <w:r w:rsidR="005D5BC1" w:rsidRPr="00955A1A">
        <w:rPr>
          <w:b/>
          <w:sz w:val="24"/>
          <w:szCs w:val="24"/>
        </w:rPr>
        <w:t xml:space="preserve">számú közgyűlési határozatában </w:t>
      </w:r>
      <w:r w:rsidR="005D5BC1">
        <w:rPr>
          <w:b/>
          <w:sz w:val="24"/>
          <w:szCs w:val="24"/>
        </w:rPr>
        <w:t>4</w:t>
      </w:r>
      <w:r w:rsidR="005D5BC1" w:rsidRPr="00955A1A">
        <w:rPr>
          <w:b/>
          <w:sz w:val="24"/>
          <w:szCs w:val="24"/>
        </w:rPr>
        <w:t xml:space="preserve"> igennel és </w:t>
      </w:r>
      <w:r w:rsidR="005D5BC1">
        <w:rPr>
          <w:b/>
          <w:sz w:val="24"/>
          <w:szCs w:val="24"/>
        </w:rPr>
        <w:t>4</w:t>
      </w:r>
      <w:r w:rsidR="005D5BC1" w:rsidRPr="00955A1A">
        <w:rPr>
          <w:b/>
          <w:sz w:val="24"/>
          <w:szCs w:val="24"/>
        </w:rPr>
        <w:t xml:space="preserve"> nemmel nem elfogadja el</w:t>
      </w:r>
    </w:p>
    <w:p w:rsidR="00E27008" w:rsidRPr="007057D9" w:rsidRDefault="007057D9" w:rsidP="00E27008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5D5BC1" w:rsidRPr="007057D9">
        <w:rPr>
          <w:bCs/>
          <w:sz w:val="24"/>
          <w:szCs w:val="24"/>
        </w:rPr>
        <w:t xml:space="preserve"> 30.§ 4. pontjáról szóló</w:t>
      </w:r>
      <w:r w:rsidR="00E27008" w:rsidRPr="007057D9">
        <w:rPr>
          <w:bCs/>
          <w:sz w:val="24"/>
          <w:szCs w:val="24"/>
        </w:rPr>
        <w:t xml:space="preserve"> változásokat.</w:t>
      </w:r>
    </w:p>
    <w:p w:rsidR="00E27008" w:rsidRPr="007057D9" w:rsidRDefault="00E27008" w:rsidP="00E27008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</w:p>
    <w:p w:rsidR="005D5BC1" w:rsidRPr="007057D9" w:rsidRDefault="00E27008" w:rsidP="005D5BC1">
      <w:pPr>
        <w:tabs>
          <w:tab w:val="num" w:pos="540"/>
        </w:tabs>
        <w:spacing w:line="276" w:lineRule="auto"/>
        <w:jc w:val="both"/>
        <w:rPr>
          <w:b/>
          <w:sz w:val="24"/>
          <w:szCs w:val="24"/>
        </w:rPr>
      </w:pPr>
      <w:r w:rsidRPr="007057D9">
        <w:rPr>
          <w:b/>
          <w:sz w:val="24"/>
          <w:szCs w:val="24"/>
        </w:rPr>
        <w:t xml:space="preserve"> 27/2019. (XII.06.) </w:t>
      </w:r>
      <w:r w:rsidR="005D5BC1" w:rsidRPr="00955A1A">
        <w:rPr>
          <w:b/>
          <w:sz w:val="24"/>
          <w:szCs w:val="24"/>
        </w:rPr>
        <w:t>számú közgyűlési határozatában egyhangúlag elfogadja</w:t>
      </w:r>
    </w:p>
    <w:p w:rsidR="00E27008" w:rsidRPr="007057D9" w:rsidRDefault="005D5BC1" w:rsidP="00E27008">
      <w:pPr>
        <w:tabs>
          <w:tab w:val="num" w:pos="540"/>
        </w:tabs>
        <w:spacing w:line="276" w:lineRule="auto"/>
        <w:jc w:val="both"/>
        <w:rPr>
          <w:bCs/>
          <w:sz w:val="24"/>
          <w:szCs w:val="24"/>
        </w:rPr>
      </w:pPr>
      <w:r w:rsidRPr="007057D9">
        <w:rPr>
          <w:bCs/>
          <w:sz w:val="24"/>
          <w:szCs w:val="24"/>
        </w:rPr>
        <w:t>A H</w:t>
      </w:r>
      <w:r w:rsidR="00E27008" w:rsidRPr="007057D9">
        <w:rPr>
          <w:bCs/>
          <w:sz w:val="24"/>
          <w:szCs w:val="24"/>
        </w:rPr>
        <w:t>-</w:t>
      </w:r>
      <w:proofErr w:type="spellStart"/>
      <w:r w:rsidR="00E27008" w:rsidRPr="007057D9">
        <w:rPr>
          <w:bCs/>
          <w:sz w:val="24"/>
          <w:szCs w:val="24"/>
        </w:rPr>
        <w:t>Moto</w:t>
      </w:r>
      <w:proofErr w:type="spellEnd"/>
      <w:r w:rsidR="00E27008" w:rsidRPr="007057D9">
        <w:rPr>
          <w:bCs/>
          <w:sz w:val="24"/>
          <w:szCs w:val="24"/>
        </w:rPr>
        <w:t xml:space="preserve"> egyesületet a Magyar Curling Szövetség tagjának.</w:t>
      </w:r>
    </w:p>
    <w:p w:rsidR="003231FA" w:rsidRPr="007057D9" w:rsidRDefault="003231FA" w:rsidP="004B27A2">
      <w:pPr>
        <w:pStyle w:val="Cmsor31"/>
        <w:tabs>
          <w:tab w:val="left" w:pos="505"/>
        </w:tabs>
        <w:jc w:val="both"/>
        <w:rPr>
          <w:bCs w:val="0"/>
          <w:sz w:val="24"/>
          <w:szCs w:val="24"/>
        </w:rPr>
      </w:pPr>
    </w:p>
    <w:p w:rsidR="004B27A2" w:rsidRPr="00A22F35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5D5BC1" w:rsidRDefault="005D5BC1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5D5BC1" w:rsidRDefault="005D5BC1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5D5BC1" w:rsidRDefault="005D5BC1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5D5BC1" w:rsidRDefault="005D5BC1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5D5BC1" w:rsidRDefault="005D5BC1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5D5BC1" w:rsidRDefault="005D5BC1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5D5BC1" w:rsidRPr="00A22F35" w:rsidRDefault="005D5BC1" w:rsidP="004B27A2">
      <w:pPr>
        <w:pStyle w:val="Cmsor31"/>
        <w:tabs>
          <w:tab w:val="left" w:pos="505"/>
        </w:tabs>
        <w:jc w:val="both"/>
        <w:rPr>
          <w:sz w:val="24"/>
          <w:szCs w:val="24"/>
        </w:rPr>
      </w:pPr>
    </w:p>
    <w:p w:rsidR="004B27A2" w:rsidRDefault="004B27A2" w:rsidP="004B27A2">
      <w:pPr>
        <w:tabs>
          <w:tab w:val="left" w:pos="3477"/>
          <w:tab w:val="left" w:pos="3478"/>
        </w:tabs>
        <w:spacing w:before="137"/>
        <w:rPr>
          <w:rFonts w:ascii="Calibri" w:hAnsi="Calibri"/>
          <w:b/>
          <w:sz w:val="28"/>
        </w:rPr>
      </w:pPr>
    </w:p>
    <w:p w:rsidR="00110673" w:rsidRDefault="00110673" w:rsidP="004B27A2">
      <w:pPr>
        <w:tabs>
          <w:tab w:val="left" w:pos="3477"/>
          <w:tab w:val="left" w:pos="3478"/>
        </w:tabs>
        <w:spacing w:before="137"/>
        <w:rPr>
          <w:rFonts w:ascii="Calibri" w:hAnsi="Calibri"/>
          <w:b/>
          <w:sz w:val="28"/>
        </w:rPr>
      </w:pPr>
    </w:p>
    <w:p w:rsidR="00110673" w:rsidRDefault="00110673" w:rsidP="004B27A2">
      <w:pPr>
        <w:tabs>
          <w:tab w:val="left" w:pos="3477"/>
          <w:tab w:val="left" w:pos="3478"/>
        </w:tabs>
        <w:spacing w:before="137"/>
        <w:rPr>
          <w:rFonts w:ascii="Calibri" w:hAnsi="Calibri"/>
          <w:b/>
          <w:sz w:val="28"/>
        </w:rPr>
      </w:pPr>
    </w:p>
    <w:p w:rsidR="00110673" w:rsidRPr="004B27A2" w:rsidRDefault="00110673" w:rsidP="004B27A2">
      <w:pPr>
        <w:tabs>
          <w:tab w:val="left" w:pos="3477"/>
          <w:tab w:val="left" w:pos="3478"/>
        </w:tabs>
        <w:spacing w:before="137"/>
        <w:rPr>
          <w:rFonts w:ascii="Calibri" w:hAnsi="Calibri"/>
          <w:b/>
          <w:sz w:val="28"/>
        </w:rPr>
      </w:pPr>
    </w:p>
    <w:p w:rsidR="007A4402" w:rsidRDefault="007A4402">
      <w:pPr>
        <w:pStyle w:val="Szvegtrzs"/>
        <w:spacing w:before="6"/>
        <w:rPr>
          <w:rFonts w:ascii="Calibri"/>
          <w:b/>
          <w:sz w:val="25"/>
        </w:rPr>
      </w:pPr>
    </w:p>
    <w:p w:rsidR="007A4402" w:rsidRDefault="007D23DA">
      <w:pPr>
        <w:pStyle w:val="Listaszerbekezds"/>
        <w:numPr>
          <w:ilvl w:val="1"/>
          <w:numId w:val="2"/>
        </w:numPr>
        <w:tabs>
          <w:tab w:val="left" w:pos="3549"/>
          <w:tab w:val="left" w:pos="3550"/>
        </w:tabs>
        <w:ind w:left="3549" w:hanging="722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pacing w:val="2"/>
          <w:sz w:val="28"/>
        </w:rPr>
        <w:lastRenderedPageBreak/>
        <w:t>ELNÖKSÉGI</w:t>
      </w:r>
      <w:r>
        <w:rPr>
          <w:rFonts w:ascii="Calibri" w:hAnsi="Calibri"/>
          <w:b/>
          <w:spacing w:val="3"/>
          <w:sz w:val="28"/>
        </w:rPr>
        <w:t xml:space="preserve"> </w:t>
      </w:r>
      <w:r>
        <w:rPr>
          <w:rFonts w:ascii="Calibri" w:hAnsi="Calibri"/>
          <w:b/>
          <w:spacing w:val="2"/>
          <w:sz w:val="28"/>
        </w:rPr>
        <w:t>HATÁROZATOK</w:t>
      </w:r>
    </w:p>
    <w:p w:rsidR="007A4402" w:rsidRDefault="007A4402">
      <w:pPr>
        <w:pStyle w:val="Szvegtrzs"/>
        <w:spacing w:before="9"/>
        <w:rPr>
          <w:rFonts w:ascii="Calibri"/>
          <w:b/>
          <w:sz w:val="27"/>
        </w:rPr>
      </w:pPr>
    </w:p>
    <w:p w:rsidR="007A4402" w:rsidRPr="00A22F35" w:rsidRDefault="00FC19B3" w:rsidP="00A22F35">
      <w:pPr>
        <w:pStyle w:val="Cmsor31"/>
        <w:tabs>
          <w:tab w:val="left" w:pos="505"/>
        </w:tabs>
        <w:ind w:left="101" w:firstLine="0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1</w:t>
      </w:r>
      <w:r w:rsidR="007D23DA" w:rsidRPr="00A22F35">
        <w:rPr>
          <w:sz w:val="24"/>
          <w:szCs w:val="24"/>
        </w:rPr>
        <w:t xml:space="preserve">/ 2019 (I. 15) számú határozatában </w:t>
      </w:r>
      <w:r w:rsidR="003231FA">
        <w:rPr>
          <w:sz w:val="24"/>
          <w:szCs w:val="24"/>
        </w:rPr>
        <w:t>egyhangúlag</w:t>
      </w:r>
      <w:r w:rsidR="007D23DA" w:rsidRPr="00A22F35">
        <w:rPr>
          <w:spacing w:val="-5"/>
          <w:sz w:val="24"/>
          <w:szCs w:val="24"/>
        </w:rPr>
        <w:t xml:space="preserve"> </w:t>
      </w:r>
      <w:r w:rsidR="007D23DA" w:rsidRPr="00A22F35">
        <w:rPr>
          <w:sz w:val="24"/>
          <w:szCs w:val="24"/>
        </w:rPr>
        <w:t>elfogadja</w:t>
      </w:r>
    </w:p>
    <w:p w:rsidR="007A4402" w:rsidRPr="00A22F35" w:rsidRDefault="007D23DA" w:rsidP="00A22F35">
      <w:pPr>
        <w:pStyle w:val="Szvegtrzs"/>
        <w:spacing w:before="72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 beszámolót a Vegyes-páros Országos Bajnokság „A” liga versenyszervezési tapasztalatairól</w:t>
      </w:r>
    </w:p>
    <w:p w:rsidR="007A4402" w:rsidRPr="00A22F35" w:rsidRDefault="007A4402" w:rsidP="00A22F35">
      <w:pPr>
        <w:pStyle w:val="Szvegtrzs"/>
        <w:spacing w:before="8"/>
        <w:jc w:val="both"/>
        <w:rPr>
          <w:sz w:val="24"/>
          <w:szCs w:val="24"/>
        </w:rPr>
      </w:pPr>
    </w:p>
    <w:p w:rsidR="007A4402" w:rsidRPr="00A22F35" w:rsidRDefault="00FC19B3" w:rsidP="00A22F35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A22F35">
        <w:rPr>
          <w:sz w:val="24"/>
          <w:szCs w:val="24"/>
        </w:rPr>
        <w:t>2</w:t>
      </w:r>
      <w:r w:rsidR="007D23DA" w:rsidRPr="00A22F35">
        <w:rPr>
          <w:sz w:val="24"/>
          <w:szCs w:val="24"/>
        </w:rPr>
        <w:t xml:space="preserve">/ 2019 (I. 15) számú határozatában </w:t>
      </w:r>
      <w:r w:rsidR="003231FA">
        <w:rPr>
          <w:sz w:val="24"/>
          <w:szCs w:val="24"/>
        </w:rPr>
        <w:t>egyhangúlag</w:t>
      </w:r>
      <w:r w:rsidR="007D23DA" w:rsidRPr="00A22F35">
        <w:rPr>
          <w:spacing w:val="-5"/>
          <w:sz w:val="24"/>
          <w:szCs w:val="24"/>
        </w:rPr>
        <w:t xml:space="preserve"> </w:t>
      </w:r>
      <w:r w:rsidR="007D23DA" w:rsidRPr="00A22F35">
        <w:rPr>
          <w:sz w:val="24"/>
          <w:szCs w:val="24"/>
        </w:rPr>
        <w:t>elfogadja</w:t>
      </w:r>
    </w:p>
    <w:p w:rsidR="007A4402" w:rsidRPr="00A22F35" w:rsidRDefault="007D23DA" w:rsidP="00A22F35">
      <w:pPr>
        <w:pStyle w:val="Szvegtrzs"/>
        <w:spacing w:before="72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 beszámoló az MCSZ 2018. évi Projekt munkájáról. Javaslat a Projektvezetők 2019. évi teendőire</w:t>
      </w:r>
    </w:p>
    <w:p w:rsidR="007A4402" w:rsidRPr="00A22F35" w:rsidRDefault="007A4402" w:rsidP="00A22F35">
      <w:pPr>
        <w:pStyle w:val="Szvegtrzs"/>
        <w:spacing w:before="7"/>
        <w:jc w:val="both"/>
        <w:rPr>
          <w:sz w:val="24"/>
          <w:szCs w:val="24"/>
        </w:rPr>
      </w:pPr>
    </w:p>
    <w:p w:rsidR="007A4402" w:rsidRPr="00A22F35" w:rsidRDefault="00FC19B3" w:rsidP="00A22F35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A22F35">
        <w:rPr>
          <w:sz w:val="24"/>
          <w:szCs w:val="24"/>
        </w:rPr>
        <w:t>3</w:t>
      </w:r>
      <w:r w:rsidR="007D23DA" w:rsidRPr="00A22F35">
        <w:rPr>
          <w:sz w:val="24"/>
          <w:szCs w:val="24"/>
        </w:rPr>
        <w:t xml:space="preserve">/ 2019 (I. 15) számú határozatában </w:t>
      </w:r>
      <w:r w:rsidR="003231FA">
        <w:rPr>
          <w:sz w:val="24"/>
          <w:szCs w:val="24"/>
        </w:rPr>
        <w:t>egyhangúlag</w:t>
      </w:r>
      <w:r w:rsidR="007D23DA" w:rsidRPr="00A22F35">
        <w:rPr>
          <w:spacing w:val="-5"/>
          <w:sz w:val="24"/>
          <w:szCs w:val="24"/>
        </w:rPr>
        <w:t xml:space="preserve"> </w:t>
      </w:r>
      <w:r w:rsidR="007D23DA" w:rsidRPr="00A22F35">
        <w:rPr>
          <w:sz w:val="24"/>
          <w:szCs w:val="24"/>
        </w:rPr>
        <w:t>elfogadja</w:t>
      </w:r>
    </w:p>
    <w:p w:rsidR="007A4402" w:rsidRPr="00A22F35" w:rsidRDefault="007D23DA" w:rsidP="00A22F35">
      <w:pPr>
        <w:pStyle w:val="Szvegtrzs"/>
        <w:spacing w:before="73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 beszámolót 2018. évi ifjúsági lány és ifjúsági fiú válogatott csapat „B” Világbajnokság szerepléséről, tapasztalataikról</w:t>
      </w:r>
    </w:p>
    <w:p w:rsidR="007A4402" w:rsidRPr="00A22F35" w:rsidRDefault="007A4402" w:rsidP="00A22F35">
      <w:pPr>
        <w:pStyle w:val="Szvegtrzs"/>
        <w:spacing w:before="7"/>
        <w:jc w:val="both"/>
        <w:rPr>
          <w:sz w:val="24"/>
          <w:szCs w:val="24"/>
        </w:rPr>
      </w:pPr>
    </w:p>
    <w:p w:rsidR="007A4402" w:rsidRPr="00A22F35" w:rsidRDefault="00FC19B3" w:rsidP="00A22F35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A22F35">
        <w:rPr>
          <w:sz w:val="24"/>
          <w:szCs w:val="24"/>
        </w:rPr>
        <w:t>4</w:t>
      </w:r>
      <w:r w:rsidR="007D23DA" w:rsidRPr="00A22F35">
        <w:rPr>
          <w:sz w:val="24"/>
          <w:szCs w:val="24"/>
        </w:rPr>
        <w:t xml:space="preserve">/ 2019 (I. 15) számú határozatában </w:t>
      </w:r>
      <w:r w:rsidR="003231FA">
        <w:rPr>
          <w:sz w:val="24"/>
          <w:szCs w:val="24"/>
        </w:rPr>
        <w:t>egyhangúlag</w:t>
      </w:r>
      <w:r w:rsidR="007D23DA" w:rsidRPr="00A22F35">
        <w:rPr>
          <w:spacing w:val="-5"/>
          <w:sz w:val="24"/>
          <w:szCs w:val="24"/>
        </w:rPr>
        <w:t xml:space="preserve"> </w:t>
      </w:r>
      <w:r w:rsidR="007D23DA" w:rsidRPr="00A22F35">
        <w:rPr>
          <w:sz w:val="24"/>
          <w:szCs w:val="24"/>
        </w:rPr>
        <w:t>elfogadja</w:t>
      </w:r>
    </w:p>
    <w:p w:rsidR="007A4402" w:rsidRPr="00A22F35" w:rsidRDefault="007D23DA" w:rsidP="00A22F35">
      <w:pPr>
        <w:pStyle w:val="Szvegtrzs"/>
        <w:spacing w:before="73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 beszámolót a 2018. évi Felnőtt női és férfi Európa-bajnokság tapasztalatairól</w:t>
      </w:r>
      <w:r w:rsidR="00E27008">
        <w:rPr>
          <w:sz w:val="24"/>
          <w:szCs w:val="24"/>
        </w:rPr>
        <w:t>.</w:t>
      </w:r>
    </w:p>
    <w:p w:rsidR="007A4402" w:rsidRPr="00A22F35" w:rsidRDefault="007A4402" w:rsidP="00A22F35">
      <w:pPr>
        <w:pStyle w:val="Szvegtrzs"/>
        <w:spacing w:before="7"/>
        <w:jc w:val="both"/>
        <w:rPr>
          <w:sz w:val="24"/>
          <w:szCs w:val="24"/>
        </w:rPr>
      </w:pPr>
    </w:p>
    <w:p w:rsidR="007A4402" w:rsidRPr="00A22F35" w:rsidRDefault="00FC19B3" w:rsidP="00A22F35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A22F35">
        <w:rPr>
          <w:sz w:val="24"/>
          <w:szCs w:val="24"/>
        </w:rPr>
        <w:t>5</w:t>
      </w:r>
      <w:r w:rsidR="007D23DA" w:rsidRPr="00A22F35">
        <w:rPr>
          <w:sz w:val="24"/>
          <w:szCs w:val="24"/>
        </w:rPr>
        <w:t xml:space="preserve">/ 2019 (I. 15) számú határozatában </w:t>
      </w:r>
      <w:r w:rsidR="003231FA">
        <w:rPr>
          <w:sz w:val="24"/>
          <w:szCs w:val="24"/>
        </w:rPr>
        <w:t>egyhangúlag</w:t>
      </w:r>
      <w:r w:rsidR="007D23DA" w:rsidRPr="00A22F35">
        <w:rPr>
          <w:spacing w:val="-5"/>
          <w:sz w:val="24"/>
          <w:szCs w:val="24"/>
        </w:rPr>
        <w:t xml:space="preserve"> </w:t>
      </w:r>
      <w:r w:rsidR="007D23DA" w:rsidRPr="00A22F35">
        <w:rPr>
          <w:sz w:val="24"/>
          <w:szCs w:val="24"/>
        </w:rPr>
        <w:t>elfogadja</w:t>
      </w:r>
    </w:p>
    <w:p w:rsidR="007A4402" w:rsidRPr="00A22F35" w:rsidRDefault="007D23DA" w:rsidP="00A22F35">
      <w:pPr>
        <w:pStyle w:val="Szvegtrzs"/>
        <w:spacing w:before="72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Az MCSZ 2018. évi határozati jegyzékét</w:t>
      </w:r>
      <w:r w:rsidR="00E27008">
        <w:rPr>
          <w:sz w:val="24"/>
          <w:szCs w:val="24"/>
        </w:rPr>
        <w:t>.</w:t>
      </w:r>
    </w:p>
    <w:p w:rsidR="007A4402" w:rsidRPr="00A22F35" w:rsidRDefault="007A4402" w:rsidP="00A22F35">
      <w:pPr>
        <w:pStyle w:val="Szvegtrzs"/>
        <w:jc w:val="both"/>
        <w:rPr>
          <w:sz w:val="24"/>
          <w:szCs w:val="24"/>
        </w:rPr>
      </w:pPr>
    </w:p>
    <w:p w:rsidR="007A4402" w:rsidRPr="00A22F35" w:rsidRDefault="00FC19B3" w:rsidP="00A22F35">
      <w:pPr>
        <w:pStyle w:val="Cmsor31"/>
        <w:tabs>
          <w:tab w:val="left" w:pos="505"/>
        </w:tabs>
        <w:spacing w:before="137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6</w:t>
      </w:r>
      <w:r w:rsidR="007D23DA" w:rsidRPr="00A22F35">
        <w:rPr>
          <w:sz w:val="24"/>
          <w:szCs w:val="24"/>
        </w:rPr>
        <w:t xml:space="preserve">/ 2019 (I. 15) számú határozatában </w:t>
      </w:r>
      <w:r w:rsidR="003231FA">
        <w:rPr>
          <w:sz w:val="24"/>
          <w:szCs w:val="24"/>
        </w:rPr>
        <w:t>egyhangúlag</w:t>
      </w:r>
      <w:r w:rsidR="007D23DA" w:rsidRPr="00A22F35">
        <w:rPr>
          <w:spacing w:val="-5"/>
          <w:sz w:val="24"/>
          <w:szCs w:val="24"/>
        </w:rPr>
        <w:t xml:space="preserve"> </w:t>
      </w:r>
      <w:r w:rsidR="007D23DA" w:rsidRPr="00A22F35">
        <w:rPr>
          <w:sz w:val="24"/>
          <w:szCs w:val="24"/>
        </w:rPr>
        <w:t>elfogadja</w:t>
      </w:r>
    </w:p>
    <w:p w:rsidR="007A4402" w:rsidRPr="00A22F35" w:rsidRDefault="007D23DA" w:rsidP="00A22F35">
      <w:pPr>
        <w:pStyle w:val="Szvegtrzs"/>
        <w:spacing w:before="72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 tájékoztatót a 2019. I. félévében megrendezésre kerülő kiemelt versenyek teendőiről</w:t>
      </w:r>
      <w:r w:rsidR="00E27008">
        <w:rPr>
          <w:sz w:val="24"/>
          <w:szCs w:val="24"/>
        </w:rPr>
        <w:t>.</w:t>
      </w:r>
    </w:p>
    <w:p w:rsidR="007A4402" w:rsidRPr="00A22F35" w:rsidRDefault="007A4402" w:rsidP="00A22F35">
      <w:pPr>
        <w:pStyle w:val="Szvegtrzs"/>
        <w:spacing w:before="7"/>
        <w:jc w:val="both"/>
        <w:rPr>
          <w:sz w:val="24"/>
          <w:szCs w:val="24"/>
        </w:rPr>
      </w:pPr>
    </w:p>
    <w:p w:rsidR="007A4402" w:rsidRPr="00A22F35" w:rsidRDefault="00FC19B3" w:rsidP="00A22F35">
      <w:pPr>
        <w:pStyle w:val="Cmsor31"/>
        <w:tabs>
          <w:tab w:val="left" w:pos="505"/>
        </w:tabs>
        <w:spacing w:before="1"/>
        <w:ind w:left="101" w:firstLine="0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7</w:t>
      </w:r>
      <w:r w:rsidR="007D23DA" w:rsidRPr="00A22F35">
        <w:rPr>
          <w:sz w:val="24"/>
          <w:szCs w:val="24"/>
        </w:rPr>
        <w:t xml:space="preserve">/ 2019 (I. 15) számú határozatában </w:t>
      </w:r>
      <w:r w:rsidR="003231FA">
        <w:rPr>
          <w:sz w:val="24"/>
          <w:szCs w:val="24"/>
        </w:rPr>
        <w:t>egyhangúlag</w:t>
      </w:r>
      <w:r w:rsidR="007D23DA" w:rsidRPr="00A22F35">
        <w:rPr>
          <w:spacing w:val="-5"/>
          <w:sz w:val="24"/>
          <w:szCs w:val="24"/>
        </w:rPr>
        <w:t xml:space="preserve"> </w:t>
      </w:r>
      <w:r w:rsidR="007D23DA" w:rsidRPr="00A22F35">
        <w:rPr>
          <w:sz w:val="24"/>
          <w:szCs w:val="24"/>
        </w:rPr>
        <w:t>elfogadja</w:t>
      </w:r>
    </w:p>
    <w:p w:rsidR="007A4402" w:rsidRPr="00A22F35" w:rsidRDefault="007D23DA" w:rsidP="00A22F35">
      <w:pPr>
        <w:pStyle w:val="Szvegtrzs"/>
        <w:spacing w:before="72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Az MCSZ versenyszabályzatának módosítását: a Magyar Antidopping szabályzattal való összehangolását</w:t>
      </w:r>
      <w:r w:rsidR="00E27008">
        <w:rPr>
          <w:sz w:val="24"/>
          <w:szCs w:val="24"/>
        </w:rPr>
        <w:t>.</w:t>
      </w:r>
    </w:p>
    <w:p w:rsidR="007A4402" w:rsidRPr="00A22F35" w:rsidRDefault="007A4402" w:rsidP="00A22F35">
      <w:pPr>
        <w:pStyle w:val="Szvegtrzs"/>
        <w:spacing w:before="7"/>
        <w:jc w:val="both"/>
        <w:rPr>
          <w:sz w:val="24"/>
          <w:szCs w:val="24"/>
        </w:rPr>
      </w:pPr>
    </w:p>
    <w:p w:rsidR="007A4402" w:rsidRPr="00A22F35" w:rsidRDefault="00FC19B3" w:rsidP="00A22F35">
      <w:pPr>
        <w:pStyle w:val="Cmsor31"/>
        <w:tabs>
          <w:tab w:val="left" w:pos="505"/>
        </w:tabs>
        <w:ind w:left="101" w:firstLine="0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8</w:t>
      </w:r>
      <w:r w:rsidR="007D23DA" w:rsidRPr="00A22F35">
        <w:rPr>
          <w:sz w:val="24"/>
          <w:szCs w:val="24"/>
        </w:rPr>
        <w:t xml:space="preserve">/ 2019 (I. 15) számú határozatában </w:t>
      </w:r>
      <w:r w:rsidR="003231FA">
        <w:rPr>
          <w:sz w:val="24"/>
          <w:szCs w:val="24"/>
        </w:rPr>
        <w:t>egyhangúlag</w:t>
      </w:r>
      <w:r w:rsidR="007D23DA" w:rsidRPr="00A22F35">
        <w:rPr>
          <w:spacing w:val="-5"/>
          <w:sz w:val="24"/>
          <w:szCs w:val="24"/>
        </w:rPr>
        <w:t xml:space="preserve"> </w:t>
      </w:r>
      <w:r w:rsidR="007D23DA" w:rsidRPr="00A22F35">
        <w:rPr>
          <w:sz w:val="24"/>
          <w:szCs w:val="24"/>
        </w:rPr>
        <w:t>elfogadja</w:t>
      </w:r>
    </w:p>
    <w:p w:rsidR="007A4402" w:rsidRPr="00A22F35" w:rsidRDefault="007D23DA" w:rsidP="00A22F35">
      <w:pPr>
        <w:pStyle w:val="Szvegtrzs"/>
        <w:spacing w:before="73" w:line="271" w:lineRule="auto"/>
        <w:ind w:left="101" w:right="12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 beszámolót az edzői testület 2018. II. félévben végzett tevékenységéről, javaslat a testület 2019. évi teendőire</w:t>
      </w:r>
      <w:r w:rsidR="00E27008">
        <w:rPr>
          <w:sz w:val="24"/>
          <w:szCs w:val="24"/>
        </w:rPr>
        <w:t>.</w:t>
      </w:r>
    </w:p>
    <w:p w:rsidR="007A4402" w:rsidRPr="00A22F35" w:rsidRDefault="007A4402" w:rsidP="00A22F35">
      <w:pPr>
        <w:pStyle w:val="Szvegtrzs"/>
        <w:spacing w:before="7"/>
        <w:jc w:val="both"/>
        <w:rPr>
          <w:sz w:val="24"/>
          <w:szCs w:val="24"/>
        </w:rPr>
      </w:pPr>
    </w:p>
    <w:p w:rsidR="007A4402" w:rsidRPr="00A22F35" w:rsidRDefault="00FC19B3" w:rsidP="00A22F35">
      <w:pPr>
        <w:pStyle w:val="Cmsor31"/>
        <w:tabs>
          <w:tab w:val="left" w:pos="505"/>
        </w:tabs>
        <w:jc w:val="both"/>
        <w:rPr>
          <w:sz w:val="24"/>
          <w:szCs w:val="24"/>
        </w:rPr>
      </w:pPr>
      <w:r w:rsidRPr="00A22F35">
        <w:rPr>
          <w:sz w:val="24"/>
          <w:szCs w:val="24"/>
        </w:rPr>
        <w:t>9</w:t>
      </w:r>
      <w:r w:rsidR="007D23DA" w:rsidRPr="00A22F35">
        <w:rPr>
          <w:sz w:val="24"/>
          <w:szCs w:val="24"/>
        </w:rPr>
        <w:t xml:space="preserve">/ 2019 (I. 15) számú határozatában </w:t>
      </w:r>
      <w:r w:rsidR="003231FA">
        <w:rPr>
          <w:sz w:val="24"/>
          <w:szCs w:val="24"/>
        </w:rPr>
        <w:t>egyhangúlag</w:t>
      </w:r>
      <w:r w:rsidR="007D23DA" w:rsidRPr="00A22F35">
        <w:rPr>
          <w:spacing w:val="-5"/>
          <w:sz w:val="24"/>
          <w:szCs w:val="24"/>
        </w:rPr>
        <w:t xml:space="preserve"> </w:t>
      </w:r>
      <w:r w:rsidR="007D23DA" w:rsidRPr="00A22F35">
        <w:rPr>
          <w:sz w:val="24"/>
          <w:szCs w:val="24"/>
        </w:rPr>
        <w:t>elfogadja</w:t>
      </w:r>
    </w:p>
    <w:p w:rsidR="007A4402" w:rsidRPr="00A22F35" w:rsidRDefault="007D23DA" w:rsidP="00A22F35">
      <w:pPr>
        <w:pStyle w:val="Szvegtrzs"/>
        <w:spacing w:before="73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 beszámolót a céges rendezvények projekt 2018. évi eredményeiről</w:t>
      </w:r>
      <w:r w:rsidR="00E27008">
        <w:rPr>
          <w:sz w:val="24"/>
          <w:szCs w:val="24"/>
        </w:rPr>
        <w:t>.</w:t>
      </w:r>
    </w:p>
    <w:p w:rsidR="007A4402" w:rsidRPr="00A22F35" w:rsidRDefault="00FC19B3" w:rsidP="00A22F35">
      <w:pPr>
        <w:pStyle w:val="Cmsor31"/>
        <w:tabs>
          <w:tab w:val="left" w:pos="605"/>
        </w:tabs>
        <w:spacing w:before="194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10</w:t>
      </w:r>
      <w:r w:rsidR="007D23DA" w:rsidRPr="00A22F35">
        <w:rPr>
          <w:sz w:val="24"/>
          <w:szCs w:val="24"/>
        </w:rPr>
        <w:t xml:space="preserve">/ 2019 </w:t>
      </w:r>
      <w:r w:rsidR="007D23DA" w:rsidRPr="00A22F35">
        <w:rPr>
          <w:spacing w:val="-3"/>
          <w:sz w:val="24"/>
          <w:szCs w:val="24"/>
        </w:rPr>
        <w:t xml:space="preserve">(I. </w:t>
      </w:r>
      <w:r w:rsidR="007D23DA" w:rsidRPr="00A22F35">
        <w:rPr>
          <w:sz w:val="24"/>
          <w:szCs w:val="24"/>
        </w:rPr>
        <w:t xml:space="preserve">15) </w:t>
      </w:r>
      <w:r w:rsidR="007D23DA" w:rsidRPr="00A22F35">
        <w:rPr>
          <w:spacing w:val="-3"/>
          <w:sz w:val="24"/>
          <w:szCs w:val="24"/>
        </w:rPr>
        <w:t xml:space="preserve">számú </w:t>
      </w:r>
      <w:r w:rsidR="007D23DA" w:rsidRPr="00A22F35">
        <w:rPr>
          <w:sz w:val="24"/>
          <w:szCs w:val="24"/>
        </w:rPr>
        <w:t>határozatában</w:t>
      </w:r>
      <w:r w:rsidR="003450C3">
        <w:rPr>
          <w:sz w:val="24"/>
          <w:szCs w:val="24"/>
        </w:rPr>
        <w:t xml:space="preserve"> (megelőzően:</w:t>
      </w:r>
      <w:r w:rsidR="00E27008">
        <w:rPr>
          <w:sz w:val="24"/>
          <w:szCs w:val="24"/>
        </w:rPr>
        <w:t xml:space="preserve"> </w:t>
      </w:r>
      <w:r w:rsidR="003450C3">
        <w:rPr>
          <w:sz w:val="24"/>
          <w:szCs w:val="24"/>
        </w:rPr>
        <w:t xml:space="preserve">41.10/2019 </w:t>
      </w:r>
      <w:r w:rsidR="003450C3" w:rsidRPr="003450C3">
        <w:rPr>
          <w:sz w:val="24"/>
          <w:szCs w:val="24"/>
        </w:rPr>
        <w:t>(I.15)</w:t>
      </w:r>
      <w:r w:rsidR="003450C3">
        <w:rPr>
          <w:sz w:val="24"/>
          <w:szCs w:val="24"/>
        </w:rPr>
        <w:t>)</w:t>
      </w:r>
      <w:r w:rsidR="007D23DA" w:rsidRPr="00A22F35">
        <w:rPr>
          <w:sz w:val="24"/>
          <w:szCs w:val="24"/>
        </w:rPr>
        <w:t xml:space="preserve"> </w:t>
      </w:r>
      <w:r w:rsidR="003231FA">
        <w:rPr>
          <w:sz w:val="24"/>
          <w:szCs w:val="24"/>
        </w:rPr>
        <w:t>egyhangúlag</w:t>
      </w:r>
      <w:r w:rsidR="007D23DA" w:rsidRPr="00A22F35">
        <w:rPr>
          <w:spacing w:val="11"/>
          <w:sz w:val="24"/>
          <w:szCs w:val="24"/>
        </w:rPr>
        <w:t xml:space="preserve"> </w:t>
      </w:r>
      <w:r w:rsidR="007D23DA" w:rsidRPr="00A22F35">
        <w:rPr>
          <w:sz w:val="24"/>
          <w:szCs w:val="24"/>
        </w:rPr>
        <w:t>elfogadja</w:t>
      </w:r>
    </w:p>
    <w:p w:rsidR="007A4402" w:rsidRPr="00A22F35" w:rsidRDefault="007D23DA" w:rsidP="00A22F35">
      <w:pPr>
        <w:pStyle w:val="Szvegtrzs"/>
        <w:spacing w:before="72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 javaslatot a 2019. évi EYOF utazó csapatra</w:t>
      </w:r>
      <w:r w:rsidR="00E27008">
        <w:rPr>
          <w:sz w:val="24"/>
          <w:szCs w:val="24"/>
        </w:rPr>
        <w:t>.</w:t>
      </w:r>
    </w:p>
    <w:p w:rsidR="007A4402" w:rsidRPr="00A22F35" w:rsidRDefault="007A4402" w:rsidP="00A22F35">
      <w:pPr>
        <w:pStyle w:val="Szvegtrzs"/>
        <w:jc w:val="both"/>
        <w:rPr>
          <w:sz w:val="24"/>
          <w:szCs w:val="24"/>
        </w:rPr>
      </w:pPr>
    </w:p>
    <w:p w:rsidR="00FA3DA8" w:rsidRDefault="007D23DA" w:rsidP="00A22F35">
      <w:pPr>
        <w:pStyle w:val="Szvegtrzs"/>
        <w:spacing w:before="132" w:line="326" w:lineRule="auto"/>
        <w:ind w:left="101" w:right="-54"/>
        <w:jc w:val="both"/>
        <w:rPr>
          <w:sz w:val="24"/>
          <w:szCs w:val="24"/>
        </w:rPr>
      </w:pPr>
      <w:r w:rsidRPr="00A22F35">
        <w:rPr>
          <w:b/>
          <w:sz w:val="24"/>
          <w:szCs w:val="24"/>
        </w:rPr>
        <w:t xml:space="preserve">1/2019 (II. 26) számú határozatában </w:t>
      </w:r>
      <w:r w:rsidR="003231FA">
        <w:rPr>
          <w:b/>
          <w:sz w:val="24"/>
          <w:szCs w:val="24"/>
        </w:rPr>
        <w:t>egyhangúlag</w:t>
      </w:r>
      <w:r w:rsidR="00FC19B3" w:rsidRPr="00A22F35">
        <w:rPr>
          <w:b/>
          <w:sz w:val="24"/>
          <w:szCs w:val="24"/>
        </w:rPr>
        <w:t xml:space="preserve"> </w:t>
      </w:r>
    </w:p>
    <w:p w:rsidR="007A4402" w:rsidRPr="00A22F35" w:rsidRDefault="00FA3DA8" w:rsidP="00A22F35">
      <w:pPr>
        <w:pStyle w:val="Szvegtrzs"/>
        <w:spacing w:before="132" w:line="326" w:lineRule="auto"/>
        <w:ind w:left="101" w:right="-5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7D23DA" w:rsidRPr="00A22F35">
        <w:rPr>
          <w:sz w:val="24"/>
          <w:szCs w:val="24"/>
        </w:rPr>
        <w:t>lfogadja</w:t>
      </w:r>
      <w:r w:rsidR="00A22F35">
        <w:rPr>
          <w:sz w:val="24"/>
          <w:szCs w:val="24"/>
        </w:rPr>
        <w:t xml:space="preserve"> a közgyűlés napirendi pontjait. </w:t>
      </w:r>
    </w:p>
    <w:p w:rsidR="007A4402" w:rsidRPr="00A22F35" w:rsidRDefault="007A4402" w:rsidP="00A22F35">
      <w:pPr>
        <w:pStyle w:val="Szvegtrzs"/>
        <w:spacing w:before="2"/>
        <w:jc w:val="both"/>
        <w:rPr>
          <w:sz w:val="24"/>
          <w:szCs w:val="24"/>
        </w:rPr>
      </w:pPr>
    </w:p>
    <w:p w:rsidR="00FA3DA8" w:rsidRDefault="003A0DC1" w:rsidP="00A22F35">
      <w:pPr>
        <w:pStyle w:val="Szvegtrzs"/>
        <w:tabs>
          <w:tab w:val="left" w:pos="9072"/>
        </w:tabs>
        <w:spacing w:line="321" w:lineRule="auto"/>
        <w:ind w:left="101" w:right="-5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2/2019 (II.26) </w:t>
      </w:r>
      <w:r w:rsidR="007D23DA" w:rsidRPr="00A22F35">
        <w:rPr>
          <w:b/>
          <w:sz w:val="24"/>
          <w:szCs w:val="24"/>
        </w:rPr>
        <w:t xml:space="preserve">számú határozatában </w:t>
      </w:r>
      <w:r w:rsidR="003231FA">
        <w:rPr>
          <w:b/>
          <w:sz w:val="24"/>
          <w:szCs w:val="24"/>
        </w:rPr>
        <w:t>egyhangúlag</w:t>
      </w:r>
      <w:r w:rsidR="00FA3DA8">
        <w:rPr>
          <w:sz w:val="24"/>
          <w:szCs w:val="24"/>
        </w:rPr>
        <w:t xml:space="preserve"> </w:t>
      </w:r>
    </w:p>
    <w:p w:rsidR="00A22F35" w:rsidRDefault="00FA3DA8" w:rsidP="00A22F35">
      <w:pPr>
        <w:pStyle w:val="Szvegtrzs"/>
        <w:tabs>
          <w:tab w:val="left" w:pos="9072"/>
        </w:tabs>
        <w:spacing w:line="321" w:lineRule="auto"/>
        <w:ind w:left="101" w:right="-54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7D23DA" w:rsidRPr="00A22F35">
        <w:rPr>
          <w:sz w:val="24"/>
          <w:szCs w:val="24"/>
        </w:rPr>
        <w:t>lfogadja A 2019. évi rendes közgyűlés idő</w:t>
      </w:r>
      <w:r>
        <w:rPr>
          <w:sz w:val="24"/>
          <w:szCs w:val="24"/>
        </w:rPr>
        <w:t xml:space="preserve">pontjára tett javaslatát. </w:t>
      </w:r>
    </w:p>
    <w:p w:rsidR="00A22F35" w:rsidRDefault="00A22F35" w:rsidP="00A22F35">
      <w:pPr>
        <w:pStyle w:val="Szvegtrzs"/>
        <w:tabs>
          <w:tab w:val="left" w:pos="9072"/>
        </w:tabs>
        <w:spacing w:line="321" w:lineRule="auto"/>
        <w:ind w:left="101" w:right="-54"/>
        <w:jc w:val="both"/>
        <w:rPr>
          <w:b/>
          <w:sz w:val="24"/>
          <w:szCs w:val="24"/>
        </w:rPr>
      </w:pPr>
    </w:p>
    <w:p w:rsidR="007A4402" w:rsidRPr="00A22F35" w:rsidRDefault="003A0DC1" w:rsidP="00A22F35">
      <w:pPr>
        <w:pStyle w:val="Szvegtrzs"/>
        <w:tabs>
          <w:tab w:val="left" w:pos="9072"/>
        </w:tabs>
        <w:spacing w:line="321" w:lineRule="auto"/>
        <w:ind w:left="101" w:right="-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3/2019 (II.26) </w:t>
      </w:r>
      <w:r w:rsidR="00FC19B3" w:rsidRPr="00A22F35">
        <w:rPr>
          <w:b/>
          <w:sz w:val="24"/>
          <w:szCs w:val="24"/>
        </w:rPr>
        <w:t xml:space="preserve">számú határozatában </w:t>
      </w:r>
      <w:r w:rsidR="003231FA">
        <w:rPr>
          <w:b/>
          <w:sz w:val="24"/>
          <w:szCs w:val="24"/>
        </w:rPr>
        <w:t>egyhangúlag</w:t>
      </w:r>
      <w:r w:rsidR="007D23DA" w:rsidRPr="00A22F35">
        <w:rPr>
          <w:b/>
          <w:sz w:val="24"/>
          <w:szCs w:val="24"/>
        </w:rPr>
        <w:t xml:space="preserve"> elfogadja</w:t>
      </w:r>
    </w:p>
    <w:p w:rsidR="007A4402" w:rsidRPr="00A22F35" w:rsidRDefault="007D23DA" w:rsidP="00A22F35">
      <w:pPr>
        <w:pStyle w:val="Szvegtrzs"/>
        <w:tabs>
          <w:tab w:val="left" w:pos="9072"/>
        </w:tabs>
        <w:spacing w:before="77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Az MCSZ elnökségének 2018. évi tevékenységének beszámolóját.</w:t>
      </w:r>
    </w:p>
    <w:p w:rsidR="007A4402" w:rsidRPr="00A22F35" w:rsidRDefault="007A4402" w:rsidP="00A22F35">
      <w:pPr>
        <w:pStyle w:val="Szvegtrzs"/>
        <w:tabs>
          <w:tab w:val="left" w:pos="9072"/>
        </w:tabs>
        <w:jc w:val="both"/>
        <w:rPr>
          <w:sz w:val="24"/>
          <w:szCs w:val="24"/>
        </w:rPr>
      </w:pPr>
    </w:p>
    <w:p w:rsidR="003231FA" w:rsidRDefault="0042087A" w:rsidP="003231FA">
      <w:pPr>
        <w:pStyle w:val="Szvegtrzs"/>
        <w:tabs>
          <w:tab w:val="left" w:pos="7938"/>
          <w:tab w:val="left" w:pos="9072"/>
        </w:tabs>
        <w:spacing w:before="131" w:line="321" w:lineRule="auto"/>
        <w:ind w:left="101" w:right="164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</w:t>
      </w:r>
      <w:r w:rsidR="003A0DC1">
        <w:rPr>
          <w:b/>
          <w:sz w:val="24"/>
          <w:szCs w:val="24"/>
        </w:rPr>
        <w:t xml:space="preserve">/2019 (II.26) </w:t>
      </w:r>
      <w:r w:rsidR="007D23DA" w:rsidRPr="00A22F35">
        <w:rPr>
          <w:b/>
          <w:sz w:val="24"/>
          <w:szCs w:val="24"/>
        </w:rPr>
        <w:t xml:space="preserve">számú határozatában </w:t>
      </w:r>
      <w:r w:rsidR="003231FA">
        <w:rPr>
          <w:b/>
          <w:sz w:val="24"/>
          <w:szCs w:val="24"/>
        </w:rPr>
        <w:t>egyhangúlag</w:t>
      </w:r>
      <w:r w:rsidR="00FC19B3" w:rsidRPr="00A22F35">
        <w:rPr>
          <w:b/>
          <w:sz w:val="24"/>
          <w:szCs w:val="24"/>
        </w:rPr>
        <w:t xml:space="preserve"> </w:t>
      </w:r>
      <w:r w:rsidR="007D23DA" w:rsidRPr="003231FA">
        <w:rPr>
          <w:b/>
          <w:bCs/>
          <w:sz w:val="24"/>
          <w:szCs w:val="24"/>
        </w:rPr>
        <w:t>e</w:t>
      </w:r>
      <w:r w:rsidR="00E27008">
        <w:rPr>
          <w:b/>
          <w:bCs/>
          <w:sz w:val="24"/>
          <w:szCs w:val="24"/>
        </w:rPr>
        <w:t>l</w:t>
      </w:r>
      <w:r w:rsidR="007D23DA" w:rsidRPr="003231FA">
        <w:rPr>
          <w:b/>
          <w:bCs/>
          <w:sz w:val="24"/>
          <w:szCs w:val="24"/>
        </w:rPr>
        <w:t xml:space="preserve">fogadja </w:t>
      </w:r>
    </w:p>
    <w:p w:rsidR="007A4402" w:rsidRPr="00A22F35" w:rsidRDefault="007D23DA" w:rsidP="003231FA">
      <w:pPr>
        <w:pStyle w:val="Szvegtrzs"/>
        <w:tabs>
          <w:tab w:val="left" w:pos="7938"/>
          <w:tab w:val="left" w:pos="9072"/>
        </w:tabs>
        <w:spacing w:before="131" w:line="321" w:lineRule="auto"/>
        <w:ind w:left="101" w:right="1647"/>
        <w:jc w:val="both"/>
        <w:rPr>
          <w:sz w:val="24"/>
          <w:szCs w:val="24"/>
        </w:rPr>
      </w:pPr>
      <w:r w:rsidRPr="00A22F35">
        <w:rPr>
          <w:sz w:val="24"/>
          <w:szCs w:val="24"/>
        </w:rPr>
        <w:t xml:space="preserve">A női csapat WQE beszámolóját, </w:t>
      </w:r>
      <w:proofErr w:type="spellStart"/>
      <w:r w:rsidRPr="00A22F35">
        <w:rPr>
          <w:sz w:val="24"/>
          <w:szCs w:val="24"/>
        </w:rPr>
        <w:t>Palancsa</w:t>
      </w:r>
      <w:proofErr w:type="spellEnd"/>
      <w:r w:rsidRPr="00A22F35">
        <w:rPr>
          <w:sz w:val="24"/>
          <w:szCs w:val="24"/>
        </w:rPr>
        <w:t xml:space="preserve"> Zoltántól.</w:t>
      </w:r>
    </w:p>
    <w:p w:rsidR="007A4402" w:rsidRPr="00A22F35" w:rsidRDefault="007A4402" w:rsidP="00A22F35">
      <w:pPr>
        <w:pStyle w:val="Szvegtrzs"/>
        <w:tabs>
          <w:tab w:val="left" w:pos="9072"/>
        </w:tabs>
        <w:spacing w:before="7"/>
        <w:jc w:val="both"/>
        <w:rPr>
          <w:sz w:val="24"/>
          <w:szCs w:val="24"/>
        </w:rPr>
      </w:pPr>
    </w:p>
    <w:p w:rsidR="00FA3DA8" w:rsidRDefault="003A0DC1" w:rsidP="00A22F35">
      <w:pPr>
        <w:pStyle w:val="Szvegtrzs"/>
        <w:tabs>
          <w:tab w:val="left" w:pos="9072"/>
        </w:tabs>
        <w:spacing w:line="321" w:lineRule="auto"/>
        <w:ind w:left="101" w:right="-5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5/2019 (II.26) </w:t>
      </w:r>
      <w:r w:rsidR="00FC19B3" w:rsidRPr="00A22F35">
        <w:rPr>
          <w:b/>
          <w:sz w:val="24"/>
          <w:szCs w:val="24"/>
        </w:rPr>
        <w:t xml:space="preserve">számú határozatában </w:t>
      </w:r>
      <w:r w:rsidR="003231FA">
        <w:rPr>
          <w:b/>
          <w:sz w:val="24"/>
          <w:szCs w:val="24"/>
        </w:rPr>
        <w:t>egyhangúlag</w:t>
      </w:r>
      <w:r w:rsidR="007D23DA" w:rsidRPr="00A22F35">
        <w:rPr>
          <w:b/>
          <w:sz w:val="24"/>
          <w:szCs w:val="24"/>
        </w:rPr>
        <w:t xml:space="preserve"> elfogadja</w:t>
      </w:r>
      <w:r w:rsidR="007D23DA" w:rsidRPr="00A22F35">
        <w:rPr>
          <w:sz w:val="24"/>
          <w:szCs w:val="24"/>
        </w:rPr>
        <w:t xml:space="preserve"> </w:t>
      </w:r>
    </w:p>
    <w:p w:rsidR="007A4402" w:rsidRPr="00A22F35" w:rsidRDefault="007D23DA" w:rsidP="00A22F35">
      <w:pPr>
        <w:pStyle w:val="Szvegtrzs"/>
        <w:tabs>
          <w:tab w:val="left" w:pos="9072"/>
        </w:tabs>
        <w:spacing w:line="321" w:lineRule="auto"/>
        <w:ind w:left="101" w:right="-54"/>
        <w:jc w:val="both"/>
        <w:rPr>
          <w:sz w:val="24"/>
          <w:szCs w:val="24"/>
        </w:rPr>
      </w:pPr>
      <w:r w:rsidRPr="00A22F35">
        <w:rPr>
          <w:sz w:val="24"/>
          <w:szCs w:val="24"/>
        </w:rPr>
        <w:t xml:space="preserve">A 2019 évi vegyes-csapat világbajnokság </w:t>
      </w:r>
      <w:proofErr w:type="spellStart"/>
      <w:r w:rsidRPr="00A22F35">
        <w:rPr>
          <w:sz w:val="24"/>
          <w:szCs w:val="24"/>
        </w:rPr>
        <w:t>válogatottait</w:t>
      </w:r>
      <w:proofErr w:type="spellEnd"/>
      <w:r w:rsidRPr="00A22F35">
        <w:rPr>
          <w:sz w:val="24"/>
          <w:szCs w:val="24"/>
        </w:rPr>
        <w:t>.</w:t>
      </w:r>
    </w:p>
    <w:p w:rsidR="007A4402" w:rsidRPr="00A22F35" w:rsidRDefault="007A4402" w:rsidP="00A22F35">
      <w:pPr>
        <w:pStyle w:val="Szvegtrzs"/>
        <w:tabs>
          <w:tab w:val="left" w:pos="9072"/>
        </w:tabs>
        <w:spacing w:before="7"/>
        <w:jc w:val="both"/>
        <w:rPr>
          <w:sz w:val="24"/>
          <w:szCs w:val="24"/>
        </w:rPr>
      </w:pPr>
    </w:p>
    <w:p w:rsidR="00FA3DA8" w:rsidRDefault="003A0DC1" w:rsidP="00A22F35">
      <w:pPr>
        <w:pStyle w:val="Szvegtrzs"/>
        <w:tabs>
          <w:tab w:val="left" w:pos="9072"/>
        </w:tabs>
        <w:spacing w:line="326" w:lineRule="auto"/>
        <w:ind w:left="101" w:right="-147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6/2019 (II.26) </w:t>
      </w:r>
      <w:r w:rsidR="007D23DA" w:rsidRPr="00A22F35">
        <w:rPr>
          <w:b/>
          <w:sz w:val="24"/>
          <w:szCs w:val="24"/>
        </w:rPr>
        <w:t xml:space="preserve">számú határozatában </w:t>
      </w:r>
      <w:r w:rsidR="003231FA">
        <w:rPr>
          <w:b/>
          <w:sz w:val="24"/>
          <w:szCs w:val="24"/>
        </w:rPr>
        <w:t>egyhangúlag</w:t>
      </w:r>
      <w:r w:rsidR="00FA3DA8">
        <w:rPr>
          <w:sz w:val="24"/>
          <w:szCs w:val="24"/>
        </w:rPr>
        <w:t xml:space="preserve"> </w:t>
      </w:r>
    </w:p>
    <w:p w:rsidR="007A4402" w:rsidRPr="00A22F35" w:rsidRDefault="00FA3DA8" w:rsidP="00A22F35">
      <w:pPr>
        <w:pStyle w:val="Szvegtrzs"/>
        <w:tabs>
          <w:tab w:val="left" w:pos="9072"/>
        </w:tabs>
        <w:spacing w:line="326" w:lineRule="auto"/>
        <w:ind w:left="101" w:right="-1472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7D23DA" w:rsidRPr="00A22F35">
        <w:rPr>
          <w:sz w:val="24"/>
          <w:szCs w:val="24"/>
        </w:rPr>
        <w:t xml:space="preserve">lfogadja A SZTT – </w:t>
      </w:r>
      <w:proofErr w:type="spellStart"/>
      <w:r w:rsidR="007D23DA" w:rsidRPr="00A22F35">
        <w:rPr>
          <w:sz w:val="24"/>
          <w:szCs w:val="24"/>
        </w:rPr>
        <w:t>ről</w:t>
      </w:r>
      <w:proofErr w:type="spellEnd"/>
      <w:r w:rsidR="007D23DA" w:rsidRPr="00A22F35">
        <w:rPr>
          <w:sz w:val="24"/>
          <w:szCs w:val="24"/>
        </w:rPr>
        <w:t xml:space="preserve"> </w:t>
      </w:r>
      <w:r w:rsidR="003A0DC1" w:rsidRPr="00A22F35">
        <w:rPr>
          <w:sz w:val="24"/>
          <w:szCs w:val="24"/>
        </w:rPr>
        <w:t>szóló</w:t>
      </w:r>
      <w:r w:rsidR="007D23DA" w:rsidRPr="00A22F35">
        <w:rPr>
          <w:sz w:val="24"/>
          <w:szCs w:val="24"/>
        </w:rPr>
        <w:t xml:space="preserve"> beszámolót.</w:t>
      </w:r>
    </w:p>
    <w:p w:rsidR="007A4402" w:rsidRPr="00A22F35" w:rsidRDefault="007A4402" w:rsidP="00A22F35">
      <w:pPr>
        <w:pStyle w:val="Szvegtrzs"/>
        <w:tabs>
          <w:tab w:val="left" w:pos="9072"/>
        </w:tabs>
        <w:spacing w:before="2"/>
        <w:jc w:val="both"/>
        <w:rPr>
          <w:sz w:val="24"/>
          <w:szCs w:val="24"/>
        </w:rPr>
      </w:pPr>
    </w:p>
    <w:p w:rsidR="007A4402" w:rsidRPr="00A22F35" w:rsidRDefault="003A0DC1" w:rsidP="00A22F35">
      <w:pPr>
        <w:pStyle w:val="Szvegtrzs"/>
        <w:tabs>
          <w:tab w:val="left" w:pos="9072"/>
        </w:tabs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7/2019 (II.26)</w:t>
      </w:r>
      <w:r w:rsidR="00FC19B3" w:rsidRPr="00A22F35">
        <w:rPr>
          <w:b/>
          <w:sz w:val="24"/>
          <w:szCs w:val="24"/>
        </w:rPr>
        <w:t xml:space="preserve"> számú határozatában </w:t>
      </w:r>
      <w:r w:rsidR="003231FA">
        <w:rPr>
          <w:b/>
          <w:sz w:val="24"/>
          <w:szCs w:val="24"/>
        </w:rPr>
        <w:t>egyhangúlag</w:t>
      </w:r>
      <w:r w:rsidR="007D23DA" w:rsidRPr="00A22F35">
        <w:rPr>
          <w:b/>
          <w:sz w:val="24"/>
          <w:szCs w:val="24"/>
        </w:rPr>
        <w:t xml:space="preserve"> elfogadja</w:t>
      </w:r>
    </w:p>
    <w:p w:rsidR="007A4402" w:rsidRPr="00A22F35" w:rsidRDefault="007D23DA" w:rsidP="00A22F35">
      <w:pPr>
        <w:pStyle w:val="Szvegtrzs"/>
        <w:tabs>
          <w:tab w:val="left" w:pos="9072"/>
        </w:tabs>
        <w:spacing w:before="77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 2018. évi doppingellenes tevékeny</w:t>
      </w:r>
      <w:r w:rsidR="00FA3DA8">
        <w:rPr>
          <w:sz w:val="24"/>
          <w:szCs w:val="24"/>
        </w:rPr>
        <w:t>ségét és a 2019. évi feladatter</w:t>
      </w:r>
      <w:r w:rsidRPr="00A22F35">
        <w:rPr>
          <w:sz w:val="24"/>
          <w:szCs w:val="24"/>
        </w:rPr>
        <w:t>vét.</w:t>
      </w:r>
    </w:p>
    <w:p w:rsidR="007A4402" w:rsidRPr="00A22F35" w:rsidRDefault="007A4402" w:rsidP="00A22F35">
      <w:pPr>
        <w:pStyle w:val="Szvegtrzs"/>
        <w:tabs>
          <w:tab w:val="left" w:pos="9072"/>
        </w:tabs>
        <w:jc w:val="both"/>
        <w:rPr>
          <w:sz w:val="24"/>
          <w:szCs w:val="24"/>
        </w:rPr>
      </w:pPr>
    </w:p>
    <w:p w:rsidR="00FA3DA8" w:rsidRDefault="003A0DC1" w:rsidP="0042087A">
      <w:pPr>
        <w:pStyle w:val="Szvegtrzs"/>
        <w:tabs>
          <w:tab w:val="left" w:pos="9072"/>
        </w:tabs>
        <w:spacing w:before="132" w:line="321" w:lineRule="auto"/>
        <w:ind w:left="101" w:right="-5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8/2019 (II.26) </w:t>
      </w:r>
      <w:r w:rsidR="00FC19B3" w:rsidRPr="00A22F35">
        <w:rPr>
          <w:b/>
          <w:sz w:val="24"/>
          <w:szCs w:val="24"/>
        </w:rPr>
        <w:t xml:space="preserve">számú határozatában </w:t>
      </w:r>
      <w:r w:rsidR="003231FA">
        <w:rPr>
          <w:b/>
          <w:sz w:val="24"/>
          <w:szCs w:val="24"/>
        </w:rPr>
        <w:t>egyhangúlag</w:t>
      </w:r>
      <w:r w:rsidR="007D23DA" w:rsidRPr="00A22F35">
        <w:rPr>
          <w:b/>
          <w:sz w:val="24"/>
          <w:szCs w:val="24"/>
        </w:rPr>
        <w:t xml:space="preserve"> elfogadja</w:t>
      </w:r>
      <w:r w:rsidR="007D23DA" w:rsidRPr="00A22F35">
        <w:rPr>
          <w:sz w:val="24"/>
          <w:szCs w:val="24"/>
        </w:rPr>
        <w:t xml:space="preserve"> </w:t>
      </w:r>
    </w:p>
    <w:p w:rsidR="007A4402" w:rsidRPr="00A22F35" w:rsidRDefault="007D23DA" w:rsidP="0042087A">
      <w:pPr>
        <w:pStyle w:val="Szvegtrzs"/>
        <w:tabs>
          <w:tab w:val="left" w:pos="9072"/>
        </w:tabs>
        <w:spacing w:before="132" w:line="321" w:lineRule="auto"/>
        <w:ind w:left="101" w:right="-54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Beszámolót a 2019. évi vegyes—csapat versenyszervezéséről.</w:t>
      </w:r>
    </w:p>
    <w:p w:rsidR="007A4402" w:rsidRPr="00A22F35" w:rsidRDefault="007A4402" w:rsidP="0042087A">
      <w:pPr>
        <w:pStyle w:val="Szvegtrzs"/>
        <w:tabs>
          <w:tab w:val="left" w:pos="9072"/>
        </w:tabs>
        <w:spacing w:before="6"/>
        <w:ind w:right="-54"/>
        <w:jc w:val="both"/>
        <w:rPr>
          <w:sz w:val="24"/>
          <w:szCs w:val="24"/>
        </w:rPr>
      </w:pPr>
    </w:p>
    <w:p w:rsidR="00FC19B3" w:rsidRPr="00A22F35" w:rsidRDefault="007D23DA" w:rsidP="0042087A">
      <w:pPr>
        <w:pStyle w:val="Szvegtrzs"/>
        <w:tabs>
          <w:tab w:val="left" w:pos="5812"/>
          <w:tab w:val="left" w:pos="9072"/>
        </w:tabs>
        <w:spacing w:line="321" w:lineRule="auto"/>
        <w:ind w:left="101" w:right="-54"/>
        <w:jc w:val="both"/>
        <w:rPr>
          <w:b/>
          <w:sz w:val="24"/>
          <w:szCs w:val="24"/>
        </w:rPr>
      </w:pPr>
      <w:r w:rsidRPr="00A22F35">
        <w:rPr>
          <w:b/>
          <w:sz w:val="24"/>
          <w:szCs w:val="24"/>
        </w:rPr>
        <w:t>9/2019</w:t>
      </w:r>
      <w:r w:rsidR="003A0DC1">
        <w:rPr>
          <w:b/>
          <w:sz w:val="24"/>
          <w:szCs w:val="24"/>
        </w:rPr>
        <w:t xml:space="preserve"> (II.26) </w:t>
      </w:r>
      <w:r w:rsidR="00FC19B3" w:rsidRPr="00A22F35">
        <w:rPr>
          <w:b/>
          <w:sz w:val="24"/>
          <w:szCs w:val="24"/>
        </w:rPr>
        <w:t>számú határozatában</w:t>
      </w:r>
      <w:r w:rsidR="003A0DC1">
        <w:rPr>
          <w:b/>
          <w:sz w:val="24"/>
          <w:szCs w:val="24"/>
        </w:rPr>
        <w:t xml:space="preserve"> (megelőzően: 41.11 / 2019 (II 15)</w:t>
      </w:r>
      <w:r w:rsidR="00FC19B3" w:rsidRPr="00A22F35">
        <w:rPr>
          <w:b/>
          <w:sz w:val="24"/>
          <w:szCs w:val="24"/>
        </w:rPr>
        <w:t xml:space="preserve"> </w:t>
      </w:r>
      <w:r w:rsidR="003231FA">
        <w:rPr>
          <w:b/>
          <w:sz w:val="24"/>
          <w:szCs w:val="24"/>
        </w:rPr>
        <w:t>egyhangúlag</w:t>
      </w:r>
      <w:r w:rsidR="00FC19B3" w:rsidRPr="00A22F35">
        <w:rPr>
          <w:b/>
          <w:sz w:val="24"/>
          <w:szCs w:val="24"/>
        </w:rPr>
        <w:t xml:space="preserve"> e</w:t>
      </w:r>
      <w:r w:rsidRPr="00A22F35">
        <w:rPr>
          <w:b/>
          <w:sz w:val="24"/>
          <w:szCs w:val="24"/>
        </w:rPr>
        <w:t xml:space="preserve">lfogadja </w:t>
      </w:r>
    </w:p>
    <w:p w:rsidR="007A4402" w:rsidRPr="00A22F35" w:rsidRDefault="007D23DA" w:rsidP="0042087A">
      <w:pPr>
        <w:pStyle w:val="Szvegtrzs"/>
        <w:tabs>
          <w:tab w:val="left" w:pos="5812"/>
          <w:tab w:val="left" w:pos="9072"/>
        </w:tabs>
        <w:spacing w:line="321" w:lineRule="auto"/>
        <w:ind w:left="101" w:right="-54"/>
        <w:jc w:val="both"/>
        <w:rPr>
          <w:sz w:val="24"/>
          <w:szCs w:val="24"/>
        </w:rPr>
      </w:pPr>
      <w:r w:rsidRPr="00A22F35">
        <w:rPr>
          <w:sz w:val="24"/>
          <w:szCs w:val="24"/>
        </w:rPr>
        <w:t xml:space="preserve">A </w:t>
      </w:r>
      <w:proofErr w:type="spellStart"/>
      <w:r w:rsidRPr="00A22F35">
        <w:rPr>
          <w:sz w:val="24"/>
          <w:szCs w:val="24"/>
        </w:rPr>
        <w:t>Gerevich</w:t>
      </w:r>
      <w:proofErr w:type="spellEnd"/>
      <w:r w:rsidRPr="00A22F35">
        <w:rPr>
          <w:sz w:val="24"/>
          <w:szCs w:val="24"/>
        </w:rPr>
        <w:t xml:space="preserve"> Sportösztöndíj pályázati kiírását és eredményét.</w:t>
      </w:r>
    </w:p>
    <w:p w:rsidR="007A4402" w:rsidRPr="00A22F35" w:rsidRDefault="007A4402" w:rsidP="0042087A">
      <w:pPr>
        <w:pStyle w:val="Szvegtrzs"/>
        <w:tabs>
          <w:tab w:val="left" w:pos="9072"/>
        </w:tabs>
        <w:spacing w:before="7"/>
        <w:ind w:right="-54"/>
        <w:jc w:val="both"/>
        <w:rPr>
          <w:b/>
          <w:sz w:val="24"/>
          <w:szCs w:val="24"/>
        </w:rPr>
      </w:pPr>
    </w:p>
    <w:p w:rsidR="00FC19B3" w:rsidRPr="00A22F35" w:rsidRDefault="0042087A" w:rsidP="0042087A">
      <w:pPr>
        <w:pStyle w:val="Szvegtrzs"/>
        <w:tabs>
          <w:tab w:val="left" w:pos="9072"/>
        </w:tabs>
        <w:spacing w:line="321" w:lineRule="auto"/>
        <w:ind w:left="101" w:right="-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3A0DC1">
        <w:rPr>
          <w:b/>
          <w:sz w:val="24"/>
          <w:szCs w:val="24"/>
        </w:rPr>
        <w:t>/2019 (II.26)</w:t>
      </w:r>
      <w:r w:rsidR="00FC19B3" w:rsidRPr="00A22F35">
        <w:rPr>
          <w:b/>
          <w:sz w:val="24"/>
          <w:szCs w:val="24"/>
        </w:rPr>
        <w:t xml:space="preserve"> számú határozatában </w:t>
      </w:r>
      <w:r w:rsidR="003231FA">
        <w:rPr>
          <w:b/>
          <w:sz w:val="24"/>
          <w:szCs w:val="24"/>
        </w:rPr>
        <w:t>egyhangúlag</w:t>
      </w:r>
      <w:r w:rsidR="007D23DA" w:rsidRPr="00A22F35">
        <w:rPr>
          <w:b/>
          <w:sz w:val="24"/>
          <w:szCs w:val="24"/>
        </w:rPr>
        <w:t xml:space="preserve"> elfogadja</w:t>
      </w:r>
      <w:r w:rsidR="00FC19B3" w:rsidRPr="00A22F35">
        <w:rPr>
          <w:b/>
          <w:sz w:val="24"/>
          <w:szCs w:val="24"/>
        </w:rPr>
        <w:t>4</w:t>
      </w:r>
    </w:p>
    <w:p w:rsidR="007A4402" w:rsidRPr="00A22F35" w:rsidRDefault="007D23DA" w:rsidP="0042087A">
      <w:pPr>
        <w:pStyle w:val="Szvegtrzs"/>
        <w:tabs>
          <w:tab w:val="left" w:pos="9072"/>
        </w:tabs>
        <w:spacing w:line="321" w:lineRule="auto"/>
        <w:ind w:left="101" w:right="-54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</w:t>
      </w:r>
      <w:r w:rsidR="00FA3DA8">
        <w:rPr>
          <w:sz w:val="24"/>
          <w:szCs w:val="24"/>
        </w:rPr>
        <w:t xml:space="preserve"> napirendi pontot és az</w:t>
      </w:r>
      <w:r w:rsidRPr="00A22F35">
        <w:rPr>
          <w:sz w:val="24"/>
          <w:szCs w:val="24"/>
        </w:rPr>
        <w:t xml:space="preserve"> MCS új támogatási rendszerét.</w:t>
      </w:r>
    </w:p>
    <w:p w:rsidR="007A4402" w:rsidRPr="00A22F35" w:rsidRDefault="007A4402" w:rsidP="00A22F35">
      <w:pPr>
        <w:pStyle w:val="Szvegtrzs"/>
        <w:tabs>
          <w:tab w:val="left" w:pos="9072"/>
        </w:tabs>
        <w:spacing w:before="11"/>
        <w:jc w:val="both"/>
        <w:rPr>
          <w:sz w:val="24"/>
          <w:szCs w:val="24"/>
        </w:rPr>
      </w:pPr>
    </w:p>
    <w:p w:rsidR="007A4402" w:rsidRPr="00A22F35" w:rsidRDefault="0042087A" w:rsidP="00A22F35">
      <w:pPr>
        <w:pStyle w:val="Szvegtrzs"/>
        <w:tabs>
          <w:tab w:val="left" w:pos="9072"/>
        </w:tabs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D23DA" w:rsidRPr="00A22F35">
        <w:rPr>
          <w:b/>
          <w:sz w:val="24"/>
          <w:szCs w:val="24"/>
        </w:rPr>
        <w:t xml:space="preserve">1/2019 (II.26) számú határozatában </w:t>
      </w:r>
      <w:r w:rsidR="003231FA">
        <w:rPr>
          <w:b/>
          <w:sz w:val="24"/>
          <w:szCs w:val="24"/>
        </w:rPr>
        <w:t>egyhangúlag</w:t>
      </w:r>
      <w:r w:rsidR="007D23DA" w:rsidRPr="00A22F35">
        <w:rPr>
          <w:b/>
          <w:sz w:val="24"/>
          <w:szCs w:val="24"/>
        </w:rPr>
        <w:t xml:space="preserve"> elfogadja</w:t>
      </w:r>
    </w:p>
    <w:p w:rsidR="007A4402" w:rsidRPr="00A22F35" w:rsidRDefault="007D23DA" w:rsidP="00A22F35">
      <w:pPr>
        <w:pStyle w:val="Szvegtrzs"/>
        <w:tabs>
          <w:tab w:val="left" w:pos="9072"/>
        </w:tabs>
        <w:spacing w:before="78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Szarvas Gáb</w:t>
      </w:r>
      <w:r w:rsidR="00FA3DA8">
        <w:rPr>
          <w:sz w:val="24"/>
          <w:szCs w:val="24"/>
        </w:rPr>
        <w:t>or írásbeli beszámolóját az EYOF</w:t>
      </w:r>
      <w:r w:rsidRPr="00A22F35">
        <w:rPr>
          <w:sz w:val="24"/>
          <w:szCs w:val="24"/>
        </w:rPr>
        <w:t xml:space="preserve"> csapat szerepléséről és a bajnokságon szerzett tapasztalatainak ismertetését.</w:t>
      </w:r>
    </w:p>
    <w:p w:rsidR="007A4402" w:rsidRPr="00A22F35" w:rsidRDefault="007A4402" w:rsidP="00A22F35">
      <w:pPr>
        <w:pStyle w:val="Szvegtrzs"/>
        <w:tabs>
          <w:tab w:val="left" w:pos="9072"/>
        </w:tabs>
        <w:spacing w:before="2"/>
        <w:jc w:val="both"/>
        <w:rPr>
          <w:sz w:val="24"/>
          <w:szCs w:val="24"/>
        </w:rPr>
      </w:pPr>
    </w:p>
    <w:p w:rsidR="007A4402" w:rsidRPr="00A22F35" w:rsidRDefault="0042087A" w:rsidP="00A22F35">
      <w:pPr>
        <w:pStyle w:val="Szvegtrzs"/>
        <w:tabs>
          <w:tab w:val="left" w:pos="9072"/>
        </w:tabs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D23DA" w:rsidRPr="00A22F35">
        <w:rPr>
          <w:b/>
          <w:sz w:val="24"/>
          <w:szCs w:val="24"/>
        </w:rPr>
        <w:t>2/2019 (II.26)</w:t>
      </w:r>
      <w:r w:rsidR="00FC19B3" w:rsidRPr="00A22F35">
        <w:rPr>
          <w:b/>
          <w:sz w:val="24"/>
          <w:szCs w:val="24"/>
        </w:rPr>
        <w:t xml:space="preserve"> számú határozatában </w:t>
      </w:r>
      <w:r w:rsidR="003231FA">
        <w:rPr>
          <w:b/>
          <w:sz w:val="24"/>
          <w:szCs w:val="24"/>
        </w:rPr>
        <w:t>egyhangúlag</w:t>
      </w:r>
      <w:r w:rsidR="007D23DA" w:rsidRPr="00A22F35">
        <w:rPr>
          <w:b/>
          <w:sz w:val="24"/>
          <w:szCs w:val="24"/>
        </w:rPr>
        <w:t xml:space="preserve"> elfogadja</w:t>
      </w:r>
    </w:p>
    <w:p w:rsidR="007A4402" w:rsidRDefault="007D23DA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 xml:space="preserve">Az elnökség elfogadta </w:t>
      </w:r>
      <w:proofErr w:type="spellStart"/>
      <w:r w:rsidRPr="00A22F35">
        <w:rPr>
          <w:sz w:val="24"/>
          <w:szCs w:val="24"/>
        </w:rPr>
        <w:t>Palancsa</w:t>
      </w:r>
      <w:proofErr w:type="spellEnd"/>
      <w:r w:rsidRPr="00A22F35">
        <w:rPr>
          <w:sz w:val="24"/>
          <w:szCs w:val="24"/>
        </w:rPr>
        <w:t xml:space="preserve"> Dorottya, Kiss Zsolt párost válogatottnak a 2019. évi felnőtt vegyes-páros világbajnokságra.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A22F35" w:rsidRPr="00A22F35" w:rsidRDefault="00FA3DA8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1/2019 (III.29</w:t>
      </w:r>
      <w:r w:rsidR="00A22F35" w:rsidRPr="00A22F35">
        <w:rPr>
          <w:b/>
          <w:sz w:val="24"/>
          <w:szCs w:val="24"/>
        </w:rPr>
        <w:t xml:space="preserve">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Közgyűlés módosított időpontjának elfogadása.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A22F35" w:rsidRPr="00A22F35" w:rsidRDefault="00FA3DA8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2/2019 (III.29</w:t>
      </w:r>
      <w:r w:rsidR="00A22F35" w:rsidRPr="00A22F35">
        <w:rPr>
          <w:b/>
          <w:sz w:val="24"/>
          <w:szCs w:val="24"/>
        </w:rPr>
        <w:t xml:space="preserve">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Közgyűlés jelölőbiztosának személyét. </w:t>
      </w:r>
    </w:p>
    <w:p w:rsidR="00FA3DA8" w:rsidRDefault="00FA3DA8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FA3DA8" w:rsidRDefault="00FA3DA8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A22F35" w:rsidRPr="00A22F35" w:rsidRDefault="00FA3DA8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3/2019 (III 29</w:t>
      </w:r>
      <w:r w:rsidR="00A22F35" w:rsidRPr="00A22F35">
        <w:rPr>
          <w:b/>
          <w:sz w:val="24"/>
          <w:szCs w:val="24"/>
        </w:rPr>
        <w:t xml:space="preserve">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Közgyűlés módosított napirendi pontjait.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A22F35" w:rsidRDefault="00FA3DA8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22F35" w:rsidRPr="00A22F35">
        <w:rPr>
          <w:b/>
          <w:sz w:val="24"/>
          <w:szCs w:val="24"/>
        </w:rPr>
        <w:t>/2019 (IV.16) számú hat</w:t>
      </w:r>
      <w:r w:rsidR="00A22F35">
        <w:rPr>
          <w:b/>
          <w:sz w:val="24"/>
          <w:szCs w:val="24"/>
        </w:rPr>
        <w:t xml:space="preserve">ározatában </w:t>
      </w:r>
      <w:r w:rsidR="003231FA">
        <w:rPr>
          <w:b/>
          <w:sz w:val="24"/>
          <w:szCs w:val="24"/>
        </w:rPr>
        <w:t>egyhangúlag</w:t>
      </w:r>
      <w:r w:rsidR="00A22F35">
        <w:rPr>
          <w:b/>
          <w:sz w:val="24"/>
          <w:szCs w:val="24"/>
        </w:rPr>
        <w:t xml:space="preserve"> elfogadja</w:t>
      </w:r>
    </w:p>
    <w:p w:rsidR="00A22F35" w:rsidRP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lastRenderedPageBreak/>
        <w:t xml:space="preserve">A 2019 évi közgyűlésre előterjesztett alapszabály módosítási javaslatát.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b/>
          <w:sz w:val="24"/>
          <w:szCs w:val="24"/>
        </w:rPr>
      </w:pPr>
    </w:p>
    <w:p w:rsidR="00A22F35" w:rsidRDefault="00FA3DA8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22F35" w:rsidRPr="00A22F35">
        <w:rPr>
          <w:b/>
          <w:sz w:val="24"/>
          <w:szCs w:val="24"/>
        </w:rPr>
        <w:t xml:space="preserve">/2019 (IV.16)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>A szervezeti és működési módosítási javaslatot.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A22F35" w:rsidRDefault="00FA3DA8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22F35" w:rsidRPr="00A22F35">
        <w:rPr>
          <w:b/>
          <w:sz w:val="24"/>
          <w:szCs w:val="24"/>
        </w:rPr>
        <w:t xml:space="preserve">/2019 (IV.16)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StreetCurling</w:t>
      </w:r>
      <w:proofErr w:type="spellEnd"/>
      <w:r>
        <w:rPr>
          <w:sz w:val="24"/>
          <w:szCs w:val="24"/>
        </w:rPr>
        <w:t xml:space="preserve"> vásárlását, ezzel a DAP felhasználásnak a módosítását.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A22F35" w:rsidRDefault="00FA3DA8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22F35" w:rsidRPr="00A22F35">
        <w:rPr>
          <w:b/>
          <w:sz w:val="24"/>
          <w:szCs w:val="24"/>
        </w:rPr>
        <w:t xml:space="preserve">/2019 (IV.16)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 xml:space="preserve">Az </w:t>
      </w:r>
      <w:proofErr w:type="spellStart"/>
      <w:r w:rsidRPr="00A22F35">
        <w:rPr>
          <w:sz w:val="24"/>
          <w:szCs w:val="24"/>
        </w:rPr>
        <w:t>MCSz</w:t>
      </w:r>
      <w:proofErr w:type="spellEnd"/>
      <w:r w:rsidRPr="00A22F35">
        <w:rPr>
          <w:sz w:val="24"/>
          <w:szCs w:val="24"/>
        </w:rPr>
        <w:t xml:space="preserve"> projektek aktuális feladatait, jelenlegi helyzetét.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A22F35" w:rsidRDefault="00FA3DA8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22F35" w:rsidRPr="00A22F35">
        <w:rPr>
          <w:b/>
          <w:sz w:val="24"/>
          <w:szCs w:val="24"/>
        </w:rPr>
        <w:t xml:space="preserve">/2019 (IV.16)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 xml:space="preserve">Beszámolót a kerekesszékes szakágról.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A22F35" w:rsidRDefault="00FA3DA8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22F35" w:rsidRPr="00A22F35">
        <w:rPr>
          <w:b/>
          <w:sz w:val="24"/>
          <w:szCs w:val="24"/>
        </w:rPr>
        <w:t xml:space="preserve">/2019 (IV.16)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 xml:space="preserve">Beszámolót a siket szakágról.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A22F35" w:rsidRDefault="00FA3DA8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22F35" w:rsidRPr="00A22F35">
        <w:rPr>
          <w:b/>
          <w:sz w:val="24"/>
          <w:szCs w:val="24"/>
        </w:rPr>
        <w:t xml:space="preserve">/2019 (IV.16)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 </w:t>
      </w:r>
    </w:p>
    <w:p w:rsidR="00A22F35" w:rsidRP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  <w:r w:rsidRPr="00A22F35">
        <w:rPr>
          <w:sz w:val="24"/>
          <w:szCs w:val="24"/>
        </w:rPr>
        <w:t xml:space="preserve">A DRK-MCSZ szerződését.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A22F35" w:rsidRPr="00A22F35" w:rsidRDefault="00FA3DA8" w:rsidP="00A22F35">
      <w:pPr>
        <w:spacing w:before="43"/>
        <w:ind w:right="-36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A22F35" w:rsidRPr="00A22F35">
        <w:rPr>
          <w:b/>
          <w:sz w:val="24"/>
          <w:szCs w:val="24"/>
        </w:rPr>
        <w:t xml:space="preserve">/ 2019 (VI. 18)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2018 / 2019 évi DAP beszámolót. 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A22F35" w:rsidRDefault="00FA3DA8" w:rsidP="00A22F35">
      <w:pPr>
        <w:spacing w:before="43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22F35" w:rsidRPr="00A22F35">
        <w:rPr>
          <w:b/>
          <w:sz w:val="24"/>
          <w:szCs w:val="24"/>
        </w:rPr>
        <w:t xml:space="preserve">/ 2019 (VI. 18)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</w:t>
      </w:r>
    </w:p>
    <w:p w:rsidR="00A22F35" w:rsidRDefault="00A22F35" w:rsidP="00A22F35">
      <w:pPr>
        <w:spacing w:before="43"/>
        <w:ind w:right="-36"/>
        <w:rPr>
          <w:sz w:val="24"/>
          <w:szCs w:val="24"/>
        </w:rPr>
      </w:pPr>
      <w:r w:rsidRPr="00A22F35">
        <w:rPr>
          <w:sz w:val="24"/>
          <w:szCs w:val="24"/>
        </w:rPr>
        <w:t xml:space="preserve">A kerekesszékes beszámolót. </w:t>
      </w:r>
    </w:p>
    <w:p w:rsidR="00A22F35" w:rsidRDefault="00A22F35" w:rsidP="00A22F35">
      <w:pPr>
        <w:spacing w:before="43"/>
        <w:ind w:right="-36"/>
        <w:rPr>
          <w:sz w:val="24"/>
          <w:szCs w:val="24"/>
        </w:rPr>
      </w:pPr>
    </w:p>
    <w:p w:rsidR="00A22F35" w:rsidRDefault="00FA3DA8" w:rsidP="00A22F35">
      <w:pPr>
        <w:spacing w:before="43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A22F35" w:rsidRPr="00A22F35">
        <w:rPr>
          <w:b/>
          <w:sz w:val="24"/>
          <w:szCs w:val="24"/>
        </w:rPr>
        <w:t>/ 2019 (VI. 18</w:t>
      </w:r>
      <w:r w:rsidR="00A22F35">
        <w:rPr>
          <w:b/>
          <w:sz w:val="24"/>
          <w:szCs w:val="24"/>
        </w:rPr>
        <w:t xml:space="preserve">) számú határozatában </w:t>
      </w:r>
      <w:r w:rsidR="00A22F35" w:rsidRPr="00A22F35">
        <w:rPr>
          <w:b/>
          <w:sz w:val="24"/>
          <w:szCs w:val="24"/>
        </w:rPr>
        <w:t>elfogadja</w:t>
      </w:r>
    </w:p>
    <w:p w:rsidR="00A22F35" w:rsidRPr="00A22F35" w:rsidRDefault="00A22F35" w:rsidP="00A22F35">
      <w:pPr>
        <w:spacing w:before="43"/>
        <w:ind w:right="-36"/>
        <w:rPr>
          <w:sz w:val="24"/>
          <w:szCs w:val="24"/>
        </w:rPr>
      </w:pPr>
      <w:r w:rsidRPr="00A22F35">
        <w:rPr>
          <w:sz w:val="24"/>
          <w:szCs w:val="24"/>
        </w:rPr>
        <w:t xml:space="preserve">A 2019 évi vegyes-páros világbajnokság válogatott beszámolóját. </w:t>
      </w:r>
    </w:p>
    <w:p w:rsidR="00A22F35" w:rsidRDefault="00A22F35" w:rsidP="00A22F35">
      <w:pPr>
        <w:spacing w:before="43"/>
        <w:ind w:right="-36"/>
        <w:rPr>
          <w:b/>
          <w:sz w:val="24"/>
          <w:szCs w:val="24"/>
        </w:rPr>
      </w:pPr>
    </w:p>
    <w:p w:rsidR="00A22F35" w:rsidRDefault="00FA3DA8" w:rsidP="00A22F35">
      <w:pPr>
        <w:spacing w:before="43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22F35" w:rsidRPr="00A22F35">
        <w:rPr>
          <w:b/>
          <w:sz w:val="24"/>
          <w:szCs w:val="24"/>
        </w:rPr>
        <w:t xml:space="preserve">/ 2019 (VI. 18)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</w:t>
      </w:r>
    </w:p>
    <w:p w:rsidR="00A22F35" w:rsidRPr="00A22F35" w:rsidRDefault="00A22F35" w:rsidP="00A22F35">
      <w:pPr>
        <w:spacing w:before="43"/>
        <w:ind w:right="-36"/>
        <w:rPr>
          <w:sz w:val="24"/>
          <w:szCs w:val="24"/>
        </w:rPr>
      </w:pPr>
      <w:r w:rsidRPr="00A22F35">
        <w:rPr>
          <w:sz w:val="24"/>
          <w:szCs w:val="24"/>
        </w:rPr>
        <w:t xml:space="preserve">A 2019 év I félév versenyszervezési beszámolóit. </w:t>
      </w:r>
    </w:p>
    <w:p w:rsidR="00A22F35" w:rsidRDefault="00A22F35" w:rsidP="00A22F35">
      <w:pPr>
        <w:spacing w:before="43"/>
        <w:ind w:right="-36"/>
        <w:rPr>
          <w:rFonts w:eastAsia="Calibri"/>
          <w:b/>
          <w:sz w:val="24"/>
          <w:szCs w:val="24"/>
        </w:rPr>
      </w:pPr>
    </w:p>
    <w:p w:rsidR="00A22F35" w:rsidRDefault="00FA3DA8" w:rsidP="00A22F35">
      <w:pPr>
        <w:spacing w:before="43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22F35" w:rsidRPr="00A22F35">
        <w:rPr>
          <w:b/>
          <w:sz w:val="24"/>
          <w:szCs w:val="24"/>
        </w:rPr>
        <w:t xml:space="preserve">/ 2019 (VI. 18)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</w:t>
      </w:r>
    </w:p>
    <w:p w:rsidR="00A22F35" w:rsidRDefault="00A22F35" w:rsidP="00A22F35">
      <w:pPr>
        <w:spacing w:before="43"/>
        <w:ind w:right="-36"/>
        <w:rPr>
          <w:sz w:val="24"/>
          <w:szCs w:val="24"/>
        </w:rPr>
      </w:pPr>
      <w:r w:rsidRPr="00A22F35">
        <w:rPr>
          <w:sz w:val="24"/>
          <w:szCs w:val="24"/>
        </w:rPr>
        <w:t xml:space="preserve">A 2019 évi Csapat Európa bajnokság férfi és női keretét. </w:t>
      </w:r>
    </w:p>
    <w:p w:rsidR="00A22F35" w:rsidRDefault="00A22F35" w:rsidP="00A22F35">
      <w:pPr>
        <w:spacing w:before="43"/>
        <w:ind w:right="-36"/>
        <w:rPr>
          <w:sz w:val="24"/>
          <w:szCs w:val="24"/>
        </w:rPr>
      </w:pPr>
    </w:p>
    <w:p w:rsidR="00A22F35" w:rsidRDefault="00FA3DA8" w:rsidP="00A22F35">
      <w:pPr>
        <w:spacing w:before="43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A22F35" w:rsidRPr="00A22F35">
        <w:rPr>
          <w:b/>
          <w:sz w:val="24"/>
          <w:szCs w:val="24"/>
        </w:rPr>
        <w:t xml:space="preserve">/ 2019 (VI. 18)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</w:t>
      </w:r>
    </w:p>
    <w:p w:rsidR="00A22F35" w:rsidRDefault="00A22F35" w:rsidP="00A22F35">
      <w:pPr>
        <w:spacing w:before="43"/>
        <w:ind w:right="-36"/>
        <w:rPr>
          <w:sz w:val="24"/>
          <w:szCs w:val="24"/>
          <w:bdr w:val="none" w:sz="0" w:space="0" w:color="auto" w:frame="1"/>
        </w:rPr>
      </w:pPr>
      <w:r w:rsidRPr="00A22F35">
        <w:rPr>
          <w:sz w:val="24"/>
          <w:szCs w:val="24"/>
        </w:rPr>
        <w:t xml:space="preserve">A </w:t>
      </w:r>
      <w:r w:rsidRPr="00C92ADA">
        <w:rPr>
          <w:sz w:val="24"/>
          <w:szCs w:val="24"/>
          <w:bdr w:val="none" w:sz="0" w:space="0" w:color="auto" w:frame="1"/>
        </w:rPr>
        <w:t>2018-2019. verseny évad rang</w:t>
      </w:r>
      <w:r w:rsidRPr="00A22F35">
        <w:rPr>
          <w:sz w:val="24"/>
          <w:szCs w:val="24"/>
          <w:bdr w:val="none" w:sz="0" w:space="0" w:color="auto" w:frame="1"/>
        </w:rPr>
        <w:t>lista végeredményét és</w:t>
      </w:r>
      <w:r w:rsidRPr="00C92ADA">
        <w:rPr>
          <w:sz w:val="24"/>
          <w:szCs w:val="24"/>
          <w:bdr w:val="none" w:sz="0" w:space="0" w:color="auto" w:frame="1"/>
        </w:rPr>
        <w:t xml:space="preserve"> a ranglista versenyrendszer értékelé</w:t>
      </w:r>
      <w:r w:rsidRPr="00A22F35">
        <w:rPr>
          <w:sz w:val="24"/>
          <w:szCs w:val="24"/>
          <w:bdr w:val="none" w:sz="0" w:space="0" w:color="auto" w:frame="1"/>
        </w:rPr>
        <w:t>sét.</w:t>
      </w:r>
    </w:p>
    <w:p w:rsidR="00A22F35" w:rsidRDefault="00A22F35" w:rsidP="00A22F35">
      <w:pPr>
        <w:spacing w:before="43"/>
        <w:ind w:right="-36"/>
        <w:rPr>
          <w:sz w:val="24"/>
          <w:szCs w:val="24"/>
          <w:bdr w:val="none" w:sz="0" w:space="0" w:color="auto" w:frame="1"/>
        </w:rPr>
      </w:pPr>
    </w:p>
    <w:p w:rsidR="00A22F35" w:rsidRDefault="00FA3DA8" w:rsidP="00A22F35">
      <w:pPr>
        <w:spacing w:before="43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A22F35" w:rsidRPr="00A22F35">
        <w:rPr>
          <w:b/>
          <w:sz w:val="24"/>
          <w:szCs w:val="24"/>
        </w:rPr>
        <w:t xml:space="preserve">/ 2019 (VI. 18)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</w:t>
      </w:r>
    </w:p>
    <w:p w:rsidR="00A22F35" w:rsidRPr="00A22F35" w:rsidRDefault="00A22F35" w:rsidP="00A22F35">
      <w:pPr>
        <w:spacing w:before="43"/>
        <w:ind w:right="-3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 2019-2020. verseny</w:t>
      </w:r>
      <w:r w:rsidRPr="00A22F35">
        <w:rPr>
          <w:rFonts w:eastAsia="Calibri"/>
          <w:sz w:val="24"/>
          <w:szCs w:val="24"/>
        </w:rPr>
        <w:t>évad egyéni és csapatranglista versenyrendszerét</w:t>
      </w:r>
      <w:r>
        <w:rPr>
          <w:rFonts w:eastAsia="Calibri"/>
          <w:sz w:val="24"/>
          <w:szCs w:val="24"/>
        </w:rPr>
        <w:t xml:space="preserve">. </w:t>
      </w:r>
    </w:p>
    <w:p w:rsidR="00A22F35" w:rsidRPr="00A22F35" w:rsidRDefault="00A22F35" w:rsidP="00A22F35">
      <w:pPr>
        <w:spacing w:before="43"/>
        <w:ind w:right="-36"/>
        <w:rPr>
          <w:rFonts w:eastAsia="Calibri"/>
          <w:sz w:val="24"/>
          <w:szCs w:val="24"/>
        </w:rPr>
      </w:pPr>
    </w:p>
    <w:p w:rsidR="00A22F35" w:rsidRDefault="00FA3DA8" w:rsidP="00A22F35">
      <w:pPr>
        <w:spacing w:before="43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A22F35" w:rsidRPr="00A22F35">
        <w:rPr>
          <w:b/>
          <w:sz w:val="24"/>
          <w:szCs w:val="24"/>
        </w:rPr>
        <w:t xml:space="preserve">/ 2019 (VI. 18)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</w:t>
      </w:r>
    </w:p>
    <w:p w:rsidR="00A22F35" w:rsidRPr="00A22F35" w:rsidRDefault="00A22F35" w:rsidP="00A22F35">
      <w:pPr>
        <w:spacing w:before="43"/>
        <w:ind w:right="-36"/>
        <w:rPr>
          <w:rFonts w:eastAsia="Calibri"/>
          <w:b/>
          <w:sz w:val="24"/>
          <w:szCs w:val="24"/>
        </w:rPr>
      </w:pPr>
      <w:r w:rsidRPr="00A22F35">
        <w:rPr>
          <w:sz w:val="24"/>
          <w:szCs w:val="24"/>
        </w:rPr>
        <w:lastRenderedPageBreak/>
        <w:t xml:space="preserve">Elfogadja </w:t>
      </w:r>
      <w:hyperlink r:id="rId11" w:history="1">
        <w:r w:rsidRPr="00A22F35">
          <w:rPr>
            <w:sz w:val="24"/>
            <w:szCs w:val="24"/>
          </w:rPr>
          <w:t>a b</w:t>
        </w:r>
        <w:hyperlink r:id="rId12" w:history="1">
          <w:r w:rsidRPr="00A22F35">
            <w:rPr>
              <w:sz w:val="24"/>
              <w:szCs w:val="24"/>
            </w:rPr>
            <w:t>eszámolót a 2018/2019 szezon céges rendezvények tapasztalatairól, eredményeiről.</w:t>
          </w:r>
        </w:hyperlink>
      </w:hyperlink>
    </w:p>
    <w:p w:rsidR="00A22F35" w:rsidRDefault="00A22F35" w:rsidP="00A22F35">
      <w:pPr>
        <w:spacing w:before="43"/>
        <w:ind w:right="-36"/>
        <w:rPr>
          <w:rFonts w:eastAsia="Calibri"/>
          <w:sz w:val="24"/>
          <w:szCs w:val="24"/>
        </w:rPr>
      </w:pPr>
    </w:p>
    <w:p w:rsidR="00A22F35" w:rsidRDefault="00FA3DA8" w:rsidP="00A22F35">
      <w:pPr>
        <w:spacing w:before="43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A22F35" w:rsidRPr="00A22F35">
        <w:rPr>
          <w:b/>
          <w:sz w:val="24"/>
          <w:szCs w:val="24"/>
        </w:rPr>
        <w:t xml:space="preserve">/ 2019 (VI. 18)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</w:t>
      </w:r>
    </w:p>
    <w:p w:rsidR="00A22F35" w:rsidRPr="00A22F35" w:rsidRDefault="00A22F35" w:rsidP="00A22F35">
      <w:pPr>
        <w:spacing w:before="43"/>
        <w:ind w:right="-36"/>
        <w:rPr>
          <w:b/>
          <w:sz w:val="24"/>
          <w:szCs w:val="24"/>
        </w:rPr>
      </w:pPr>
      <w:r w:rsidRPr="00A22F35">
        <w:rPr>
          <w:sz w:val="24"/>
          <w:szCs w:val="24"/>
        </w:rPr>
        <w:t xml:space="preserve">Elfogadja a </w:t>
      </w:r>
      <w:hyperlink r:id="rId13" w:history="1">
        <w:r w:rsidRPr="00A22F35">
          <w:rPr>
            <w:sz w:val="24"/>
            <w:szCs w:val="24"/>
          </w:rPr>
          <w:t>beszámoló a Curling College program tapasztalatairól.</w:t>
        </w:r>
      </w:hyperlink>
    </w:p>
    <w:p w:rsidR="00A22F35" w:rsidRDefault="00A22F35" w:rsidP="00A22F35">
      <w:pPr>
        <w:spacing w:before="43"/>
        <w:ind w:right="-36"/>
        <w:rPr>
          <w:rFonts w:eastAsia="Calibri"/>
          <w:sz w:val="24"/>
          <w:szCs w:val="24"/>
        </w:rPr>
      </w:pPr>
    </w:p>
    <w:p w:rsidR="00A22F35" w:rsidRDefault="00FA3DA8" w:rsidP="00A22F35">
      <w:pPr>
        <w:spacing w:before="43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A22F35" w:rsidRPr="00A22F35">
        <w:rPr>
          <w:b/>
          <w:sz w:val="24"/>
          <w:szCs w:val="24"/>
        </w:rPr>
        <w:t xml:space="preserve">/ 2019 (VI. 18) számú határozatában </w:t>
      </w:r>
      <w:r w:rsidR="003231FA">
        <w:rPr>
          <w:b/>
          <w:sz w:val="24"/>
          <w:szCs w:val="24"/>
        </w:rPr>
        <w:t>egyhangúlag</w:t>
      </w:r>
      <w:r w:rsidR="00A22F35" w:rsidRPr="00A22F35">
        <w:rPr>
          <w:b/>
          <w:sz w:val="24"/>
          <w:szCs w:val="24"/>
        </w:rPr>
        <w:t xml:space="preserve"> elfogadja</w:t>
      </w:r>
    </w:p>
    <w:p w:rsidR="00A22F35" w:rsidRPr="009B037E" w:rsidRDefault="00A22F35" w:rsidP="00A22F35">
      <w:pPr>
        <w:pStyle w:val="Szvegtrzs"/>
        <w:tabs>
          <w:tab w:val="left" w:pos="9072"/>
        </w:tabs>
        <w:spacing w:before="77" w:line="271" w:lineRule="auto"/>
        <w:jc w:val="both"/>
        <w:rPr>
          <w:sz w:val="24"/>
          <w:szCs w:val="24"/>
          <w:bdr w:val="none" w:sz="0" w:space="0" w:color="auto" w:frame="1"/>
        </w:rPr>
      </w:pPr>
      <w:r w:rsidRPr="009B037E">
        <w:rPr>
          <w:sz w:val="24"/>
          <w:szCs w:val="24"/>
        </w:rPr>
        <w:t xml:space="preserve">A </w:t>
      </w:r>
      <w:hyperlink r:id="rId14" w:history="1">
        <w:r w:rsidRPr="009B037E">
          <w:rPr>
            <w:sz w:val="24"/>
            <w:szCs w:val="24"/>
          </w:rPr>
          <w:t>beszámolót</w:t>
        </w:r>
      </w:hyperlink>
      <w:r w:rsidRPr="009B037E">
        <w:rPr>
          <w:sz w:val="24"/>
          <w:szCs w:val="24"/>
          <w:bdr w:val="none" w:sz="0" w:space="0" w:color="auto" w:frame="1"/>
        </w:rPr>
        <w:t xml:space="preserve"> a nyílt napokról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jc w:val="both"/>
        <w:rPr>
          <w:bdr w:val="none" w:sz="0" w:space="0" w:color="auto" w:frame="1"/>
        </w:rPr>
      </w:pPr>
    </w:p>
    <w:p w:rsidR="00A22F35" w:rsidRDefault="00FA3DA8" w:rsidP="00A22F35">
      <w:pPr>
        <w:spacing w:before="43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="00A22F35" w:rsidRPr="00A22F35">
        <w:rPr>
          <w:b/>
          <w:sz w:val="24"/>
          <w:szCs w:val="24"/>
        </w:rPr>
        <w:t xml:space="preserve">/ 2019 (VI. 18) számú határozatában </w:t>
      </w:r>
      <w:r w:rsidR="003231FA" w:rsidRPr="00485E21">
        <w:rPr>
          <w:rFonts w:eastAsia="Calibri"/>
          <w:b/>
          <w:bCs/>
          <w:sz w:val="24"/>
          <w:szCs w:val="24"/>
        </w:rPr>
        <w:t>egyhangúlag</w:t>
      </w:r>
      <w:r w:rsidR="003231FA" w:rsidRPr="00A22F35">
        <w:rPr>
          <w:b/>
          <w:sz w:val="24"/>
          <w:szCs w:val="24"/>
        </w:rPr>
        <w:t xml:space="preserve"> </w:t>
      </w:r>
      <w:r w:rsidR="00A22F35" w:rsidRPr="00A22F35">
        <w:rPr>
          <w:b/>
          <w:sz w:val="24"/>
          <w:szCs w:val="24"/>
        </w:rPr>
        <w:t>elfogadja</w:t>
      </w:r>
    </w:p>
    <w:p w:rsidR="00A22F35" w:rsidRDefault="00A22F35" w:rsidP="00A22F35">
      <w:pPr>
        <w:spacing w:before="43"/>
        <w:ind w:right="-36"/>
        <w:rPr>
          <w:b/>
          <w:sz w:val="24"/>
          <w:szCs w:val="24"/>
        </w:rPr>
      </w:pPr>
      <w:r>
        <w:t>Az MCSZ 2019/2020 versenynaptárát.</w:t>
      </w: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jc w:val="both"/>
        <w:rPr>
          <w:sz w:val="24"/>
          <w:szCs w:val="24"/>
        </w:rPr>
      </w:pPr>
    </w:p>
    <w:p w:rsidR="00FA3DA8" w:rsidRDefault="00FA3DA8" w:rsidP="00FA3DA8">
      <w:pPr>
        <w:spacing w:before="43"/>
        <w:ind w:right="-36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Pr="00A22F35">
        <w:rPr>
          <w:b/>
          <w:sz w:val="24"/>
          <w:szCs w:val="24"/>
        </w:rPr>
        <w:t xml:space="preserve">/ 2019 (VI. 18) számú határozatában </w:t>
      </w:r>
      <w:r>
        <w:rPr>
          <w:b/>
          <w:sz w:val="24"/>
          <w:szCs w:val="24"/>
        </w:rPr>
        <w:t>nem fogadja el</w:t>
      </w:r>
    </w:p>
    <w:p w:rsidR="00FA3DA8" w:rsidRPr="00FA3DA8" w:rsidRDefault="00FA3DA8" w:rsidP="00FA3DA8">
      <w:pPr>
        <w:spacing w:before="43"/>
        <w:ind w:right="-36"/>
        <w:rPr>
          <w:sz w:val="24"/>
          <w:szCs w:val="24"/>
        </w:rPr>
      </w:pPr>
      <w:r w:rsidRPr="00FA3DA8">
        <w:rPr>
          <w:sz w:val="24"/>
          <w:szCs w:val="24"/>
        </w:rPr>
        <w:t>Az Utánpótlás Edzői Programra tett javaslat.</w:t>
      </w:r>
    </w:p>
    <w:p w:rsidR="00FA3DA8" w:rsidRPr="009B037E" w:rsidRDefault="00FA3DA8" w:rsidP="00A22F35">
      <w:pPr>
        <w:pStyle w:val="Szvegtrzs"/>
        <w:tabs>
          <w:tab w:val="left" w:pos="9072"/>
        </w:tabs>
        <w:spacing w:before="77" w:line="271" w:lineRule="auto"/>
        <w:jc w:val="both"/>
        <w:rPr>
          <w:sz w:val="24"/>
          <w:szCs w:val="24"/>
        </w:rPr>
      </w:pPr>
    </w:p>
    <w:p w:rsidR="009B037E" w:rsidRPr="009B037E" w:rsidRDefault="009B037E" w:rsidP="009B037E">
      <w:pPr>
        <w:spacing w:line="276" w:lineRule="auto"/>
        <w:ind w:right="-319"/>
        <w:rPr>
          <w:rFonts w:eastAsia="Calibri"/>
          <w:b/>
          <w:bCs/>
          <w:sz w:val="24"/>
          <w:szCs w:val="24"/>
        </w:rPr>
      </w:pPr>
      <w:r w:rsidRPr="009B037E">
        <w:rPr>
          <w:rFonts w:eastAsia="Calibri"/>
          <w:b/>
          <w:bCs/>
          <w:sz w:val="24"/>
          <w:szCs w:val="24"/>
        </w:rPr>
        <w:t>1/2019 (IX. 17.) számú határozatában egyhangúlag elfogadja</w:t>
      </w:r>
    </w:p>
    <w:p w:rsidR="009B037E" w:rsidRDefault="009B037E" w:rsidP="009B037E">
      <w:pPr>
        <w:spacing w:line="276" w:lineRule="auto"/>
        <w:ind w:right="-319"/>
        <w:rPr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  <w:r w:rsidRPr="009B037E">
        <w:rPr>
          <w:rFonts w:eastAsia="Calibri"/>
          <w:sz w:val="24"/>
          <w:szCs w:val="24"/>
        </w:rPr>
        <w:t xml:space="preserve"> </w:t>
      </w:r>
      <w:r w:rsidRPr="009B037E">
        <w:rPr>
          <w:sz w:val="24"/>
          <w:szCs w:val="24"/>
        </w:rPr>
        <w:t>magyar curling válogatott csapatok (ifjúsági és felnőtt) felkészülési programját, a kapcsolatos technikai teendőket.</w:t>
      </w:r>
    </w:p>
    <w:p w:rsidR="009B037E" w:rsidRDefault="009B037E" w:rsidP="009B037E">
      <w:pPr>
        <w:spacing w:line="276" w:lineRule="auto"/>
        <w:ind w:right="-319"/>
        <w:rPr>
          <w:sz w:val="24"/>
          <w:szCs w:val="24"/>
        </w:rPr>
      </w:pPr>
    </w:p>
    <w:p w:rsidR="009B037E" w:rsidRPr="009B037E" w:rsidRDefault="009B037E" w:rsidP="009B037E">
      <w:pPr>
        <w:spacing w:line="276" w:lineRule="auto"/>
        <w:ind w:right="-319"/>
        <w:rPr>
          <w:rFonts w:eastAsia="Calibri"/>
          <w:b/>
          <w:bCs/>
          <w:sz w:val="24"/>
          <w:szCs w:val="24"/>
        </w:rPr>
      </w:pPr>
      <w:r w:rsidRPr="009B037E">
        <w:rPr>
          <w:rFonts w:eastAsia="Calibri"/>
          <w:b/>
          <w:bCs/>
          <w:sz w:val="24"/>
          <w:szCs w:val="24"/>
        </w:rPr>
        <w:t>2/2019 (IX. 17.) számú határozatában egyhangúlag elfogadja</w:t>
      </w:r>
    </w:p>
    <w:p w:rsidR="009B037E" w:rsidRDefault="009B037E" w:rsidP="009B037E">
      <w:pPr>
        <w:spacing w:line="276" w:lineRule="auto"/>
        <w:ind w:right="-319"/>
        <w:rPr>
          <w:rFonts w:eastAsia="Calibri"/>
          <w:sz w:val="24"/>
          <w:szCs w:val="24"/>
        </w:rPr>
      </w:pPr>
      <w:r w:rsidRPr="009B037E">
        <w:rPr>
          <w:rFonts w:eastAsia="Calibri"/>
          <w:sz w:val="24"/>
          <w:szCs w:val="24"/>
        </w:rPr>
        <w:t>Az MCSZ 2019-2020. évi DAP felhasználási tervét.</w:t>
      </w:r>
    </w:p>
    <w:p w:rsidR="009B037E" w:rsidRDefault="009B037E" w:rsidP="009B037E">
      <w:pPr>
        <w:spacing w:line="276" w:lineRule="auto"/>
        <w:ind w:right="-319"/>
        <w:rPr>
          <w:rFonts w:eastAsia="Calibri"/>
          <w:sz w:val="24"/>
          <w:szCs w:val="24"/>
        </w:rPr>
      </w:pPr>
    </w:p>
    <w:p w:rsidR="009B037E" w:rsidRPr="009B037E" w:rsidRDefault="009B037E" w:rsidP="009B037E">
      <w:pPr>
        <w:spacing w:line="276" w:lineRule="auto"/>
        <w:ind w:right="-319"/>
        <w:rPr>
          <w:rFonts w:eastAsia="Calibri"/>
          <w:b/>
          <w:bCs/>
          <w:sz w:val="24"/>
          <w:szCs w:val="24"/>
        </w:rPr>
      </w:pPr>
      <w:r w:rsidRPr="009B037E">
        <w:rPr>
          <w:rFonts w:eastAsia="Calibri"/>
          <w:b/>
          <w:bCs/>
          <w:sz w:val="24"/>
          <w:szCs w:val="24"/>
        </w:rPr>
        <w:t>3/2019 (IX. 17.) számú határozatában egyhangúlag elfogadja</w:t>
      </w:r>
    </w:p>
    <w:p w:rsidR="009B037E" w:rsidRDefault="009B037E" w:rsidP="009B037E">
      <w:pPr>
        <w:spacing w:line="276" w:lineRule="auto"/>
        <w:ind w:right="-319"/>
        <w:rPr>
          <w:sz w:val="24"/>
          <w:szCs w:val="24"/>
        </w:rPr>
      </w:pPr>
      <w:r w:rsidRPr="009B037E">
        <w:rPr>
          <w:rFonts w:eastAsia="Calibri"/>
          <w:sz w:val="24"/>
          <w:szCs w:val="24"/>
        </w:rPr>
        <w:t xml:space="preserve">A </w:t>
      </w:r>
      <w:r w:rsidRPr="009B037E">
        <w:rPr>
          <w:sz w:val="24"/>
          <w:szCs w:val="24"/>
        </w:rPr>
        <w:t>javaslatot az Alapszabály és SZMSZ módosítására Fóti Balázs módosításaival együtt.</w:t>
      </w:r>
    </w:p>
    <w:p w:rsidR="00485E21" w:rsidRDefault="00485E21" w:rsidP="009B037E">
      <w:pPr>
        <w:spacing w:line="276" w:lineRule="auto"/>
        <w:ind w:right="-319"/>
        <w:rPr>
          <w:sz w:val="24"/>
          <w:szCs w:val="24"/>
        </w:rPr>
      </w:pPr>
    </w:p>
    <w:p w:rsidR="00485E21" w:rsidRDefault="00485E21" w:rsidP="00485E21">
      <w:pPr>
        <w:spacing w:line="276" w:lineRule="auto"/>
        <w:ind w:right="-319"/>
        <w:jc w:val="both"/>
        <w:textAlignment w:val="baseline"/>
        <w:rPr>
          <w:rFonts w:eastAsia="Calibri"/>
          <w:b/>
          <w:bCs/>
          <w:sz w:val="24"/>
          <w:szCs w:val="24"/>
        </w:rPr>
      </w:pPr>
      <w:r w:rsidRPr="00485E21">
        <w:rPr>
          <w:rFonts w:eastAsia="Calibri"/>
          <w:b/>
          <w:bCs/>
          <w:sz w:val="24"/>
          <w:szCs w:val="24"/>
        </w:rPr>
        <w:t xml:space="preserve">4/2019 (IX. 17.) számú határozatában 3 igennel, 1 nemmel és 1 tartózkodással elfogadja </w:t>
      </w:r>
    </w:p>
    <w:p w:rsidR="00485E21" w:rsidRPr="00485E21" w:rsidRDefault="00485E21" w:rsidP="00485E21">
      <w:pPr>
        <w:spacing w:line="276" w:lineRule="auto"/>
        <w:ind w:right="-319"/>
        <w:jc w:val="both"/>
        <w:textAlignment w:val="baseline"/>
        <w:rPr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  <w:r w:rsidRPr="00485E21">
        <w:rPr>
          <w:rFonts w:eastAsia="Calibri"/>
          <w:sz w:val="24"/>
          <w:szCs w:val="24"/>
        </w:rPr>
        <w:t>z Alapszabály és SZMSZ módosítási javaslatát</w:t>
      </w:r>
      <w:r w:rsidRPr="00485E21">
        <w:t xml:space="preserve"> </w:t>
      </w:r>
      <w:r w:rsidRPr="00485E21">
        <w:rPr>
          <w:sz w:val="24"/>
          <w:szCs w:val="24"/>
        </w:rPr>
        <w:t>Fóti Balázs kiegészítésével együtt.</w:t>
      </w:r>
    </w:p>
    <w:p w:rsidR="00485E21" w:rsidRPr="00485E21" w:rsidRDefault="00485E21" w:rsidP="00485E21">
      <w:pPr>
        <w:spacing w:line="276" w:lineRule="auto"/>
        <w:ind w:right="-319"/>
        <w:jc w:val="both"/>
        <w:textAlignment w:val="baseline"/>
        <w:rPr>
          <w:color w:val="FF0000"/>
          <w:sz w:val="24"/>
          <w:szCs w:val="24"/>
        </w:rPr>
      </w:pPr>
    </w:p>
    <w:p w:rsidR="00485E21" w:rsidRDefault="00485E21" w:rsidP="00485E21">
      <w:pPr>
        <w:spacing w:line="276" w:lineRule="auto"/>
        <w:ind w:right="-319"/>
        <w:jc w:val="both"/>
        <w:textAlignment w:val="baseline"/>
        <w:rPr>
          <w:rFonts w:eastAsia="Calibri"/>
          <w:b/>
          <w:bCs/>
          <w:sz w:val="24"/>
          <w:szCs w:val="24"/>
        </w:rPr>
      </w:pPr>
      <w:r w:rsidRPr="00485E21">
        <w:rPr>
          <w:rFonts w:eastAsia="Calibri"/>
          <w:b/>
          <w:bCs/>
          <w:sz w:val="24"/>
          <w:szCs w:val="24"/>
        </w:rPr>
        <w:t xml:space="preserve">5/2019 (IX. 17.) számú határozatában 3 igennel, 1 nemmel és 1 tartózkodással elfogadja </w:t>
      </w:r>
    </w:p>
    <w:p w:rsidR="00485E21" w:rsidRDefault="00485E21" w:rsidP="00485E21">
      <w:pPr>
        <w:spacing w:line="276" w:lineRule="auto"/>
        <w:ind w:right="-319"/>
        <w:jc w:val="both"/>
        <w:textAlignment w:val="baseline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</w:t>
      </w:r>
      <w:r w:rsidRPr="00485E21">
        <w:rPr>
          <w:rFonts w:eastAsia="Calibri"/>
          <w:sz w:val="24"/>
          <w:szCs w:val="24"/>
        </w:rPr>
        <w:t xml:space="preserve"> szakmai igazgató pozíció munkaköri leírását és munkavégzésének feltételeit. </w:t>
      </w:r>
    </w:p>
    <w:p w:rsidR="00485E21" w:rsidRPr="00485E21" w:rsidRDefault="00485E21" w:rsidP="00485E21">
      <w:pPr>
        <w:spacing w:line="276" w:lineRule="auto"/>
        <w:ind w:right="-319"/>
        <w:jc w:val="both"/>
        <w:textAlignment w:val="baseline"/>
        <w:rPr>
          <w:rFonts w:eastAsia="Calibri"/>
          <w:sz w:val="24"/>
          <w:szCs w:val="24"/>
        </w:rPr>
      </w:pPr>
    </w:p>
    <w:p w:rsidR="00485E21" w:rsidRPr="00485E21" w:rsidRDefault="00485E21" w:rsidP="00485E21">
      <w:pPr>
        <w:spacing w:line="276" w:lineRule="auto"/>
        <w:ind w:right="-319"/>
        <w:jc w:val="both"/>
        <w:textAlignment w:val="baseline"/>
        <w:rPr>
          <w:rFonts w:eastAsia="Calibri"/>
          <w:b/>
          <w:bCs/>
          <w:sz w:val="24"/>
          <w:szCs w:val="24"/>
        </w:rPr>
      </w:pPr>
      <w:r w:rsidRPr="00485E21">
        <w:rPr>
          <w:rFonts w:eastAsia="Calibri"/>
          <w:b/>
          <w:bCs/>
          <w:sz w:val="24"/>
          <w:szCs w:val="24"/>
        </w:rPr>
        <w:t xml:space="preserve">6/2019 (IX. 17.) számú határozatában egyhangúlag elfogadja </w:t>
      </w:r>
    </w:p>
    <w:p w:rsidR="00485E21" w:rsidRPr="00485E21" w:rsidRDefault="00485E21" w:rsidP="00485E21">
      <w:pPr>
        <w:spacing w:line="276" w:lineRule="auto"/>
        <w:ind w:right="-319"/>
        <w:jc w:val="both"/>
        <w:textAlignment w:val="baseline"/>
        <w:rPr>
          <w:color w:val="FF0000"/>
          <w:sz w:val="24"/>
          <w:szCs w:val="24"/>
        </w:rPr>
      </w:pPr>
      <w:r w:rsidRPr="00485E21">
        <w:rPr>
          <w:rFonts w:eastAsia="Calibri"/>
          <w:sz w:val="24"/>
          <w:szCs w:val="24"/>
        </w:rPr>
        <w:t xml:space="preserve">Az UEP pályázatok győzteseit. </w:t>
      </w:r>
    </w:p>
    <w:p w:rsidR="00485E21" w:rsidRDefault="00485E21" w:rsidP="00485E21">
      <w:pPr>
        <w:spacing w:line="276" w:lineRule="auto"/>
        <w:ind w:right="-319"/>
        <w:jc w:val="both"/>
        <w:textAlignment w:val="baseline"/>
        <w:rPr>
          <w:color w:val="FF0000"/>
          <w:sz w:val="24"/>
          <w:szCs w:val="24"/>
        </w:rPr>
      </w:pPr>
    </w:p>
    <w:p w:rsidR="00485E21" w:rsidRPr="00485E21" w:rsidRDefault="00485E21" w:rsidP="00485E21">
      <w:pPr>
        <w:spacing w:line="276" w:lineRule="auto"/>
        <w:ind w:right="-319"/>
        <w:jc w:val="both"/>
        <w:textAlignment w:val="baseline"/>
        <w:rPr>
          <w:rFonts w:eastAsia="Calibri"/>
          <w:b/>
          <w:bCs/>
          <w:sz w:val="24"/>
          <w:szCs w:val="24"/>
        </w:rPr>
      </w:pPr>
      <w:r w:rsidRPr="00485E21">
        <w:rPr>
          <w:rFonts w:eastAsia="Calibri"/>
          <w:b/>
          <w:bCs/>
          <w:sz w:val="24"/>
          <w:szCs w:val="24"/>
        </w:rPr>
        <w:t xml:space="preserve">7/2019 (IX. 17.) számú határozatában egyhangúlag elfogadja </w:t>
      </w:r>
    </w:p>
    <w:p w:rsidR="00A22F35" w:rsidRDefault="00485E21" w:rsidP="00485E21">
      <w:pPr>
        <w:spacing w:line="276" w:lineRule="auto"/>
        <w:ind w:right="-319"/>
        <w:jc w:val="both"/>
        <w:textAlignment w:val="baseline"/>
        <w:rPr>
          <w:rFonts w:eastAsia="Calibri"/>
          <w:sz w:val="24"/>
          <w:szCs w:val="24"/>
        </w:rPr>
      </w:pPr>
      <w:r w:rsidRPr="00485E21">
        <w:rPr>
          <w:rFonts w:eastAsia="Calibri"/>
          <w:sz w:val="24"/>
          <w:szCs w:val="24"/>
        </w:rPr>
        <w:t>A javaslatot a siketek támogatására.</w:t>
      </w:r>
    </w:p>
    <w:p w:rsidR="00135E3A" w:rsidRDefault="00135E3A" w:rsidP="00485E21">
      <w:pPr>
        <w:spacing w:line="276" w:lineRule="auto"/>
        <w:ind w:right="-319"/>
        <w:jc w:val="both"/>
        <w:textAlignment w:val="baseline"/>
        <w:rPr>
          <w:sz w:val="24"/>
          <w:szCs w:val="24"/>
        </w:rPr>
      </w:pPr>
      <w:r w:rsidRPr="00135E3A">
        <w:rPr>
          <w:b/>
          <w:bCs/>
          <w:sz w:val="24"/>
          <w:szCs w:val="24"/>
        </w:rPr>
        <w:t>1/2019 (X. 29.) számú határozatában 3 igennel és 2 tartózkodással elfogadja</w:t>
      </w:r>
      <w:r w:rsidRPr="00135E3A">
        <w:rPr>
          <w:sz w:val="24"/>
          <w:szCs w:val="24"/>
        </w:rPr>
        <w:t xml:space="preserve"> </w:t>
      </w:r>
    </w:p>
    <w:p w:rsidR="00135E3A" w:rsidRPr="00135E3A" w:rsidRDefault="00135E3A" w:rsidP="00485E21">
      <w:pPr>
        <w:spacing w:line="276" w:lineRule="auto"/>
        <w:ind w:right="-31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135E3A">
        <w:rPr>
          <w:sz w:val="24"/>
          <w:szCs w:val="24"/>
        </w:rPr>
        <w:t xml:space="preserve"> junior lány (Nagy Laura Karolina, Nagy Laura, </w:t>
      </w:r>
      <w:proofErr w:type="spellStart"/>
      <w:r w:rsidRPr="00135E3A">
        <w:rPr>
          <w:sz w:val="24"/>
          <w:szCs w:val="24"/>
        </w:rPr>
        <w:t>Dobor</w:t>
      </w:r>
      <w:proofErr w:type="spellEnd"/>
      <w:r w:rsidRPr="00135E3A">
        <w:rPr>
          <w:sz w:val="24"/>
          <w:szCs w:val="24"/>
        </w:rPr>
        <w:t xml:space="preserve"> Dia Regina, Joó Linda, Bartalus Anna, edző: Jakab Zoltán, Nagy Gyöngyi) és junior fiú (Gazdag Zsombor, </w:t>
      </w:r>
      <w:proofErr w:type="spellStart"/>
      <w:r w:rsidRPr="00135E3A">
        <w:rPr>
          <w:sz w:val="24"/>
          <w:szCs w:val="24"/>
        </w:rPr>
        <w:t>Kalocsay</w:t>
      </w:r>
      <w:proofErr w:type="spellEnd"/>
      <w:r w:rsidRPr="00135E3A">
        <w:rPr>
          <w:sz w:val="24"/>
          <w:szCs w:val="24"/>
        </w:rPr>
        <w:t xml:space="preserve"> Ottó, Tatár Lőrinc, Szarvas Kristóf, Tüske Milán, edző: Szarvas Gábor) válogatott keretet és a YOG utazó csapatot (Nagy Laura, Tatár Lőrinc, Joó Linda, Szarvas Kristóf, edző: Szarvas Gábor).</w:t>
      </w:r>
    </w:p>
    <w:p w:rsidR="00A22F35" w:rsidRDefault="00A22F35" w:rsidP="005D5BC1">
      <w:pPr>
        <w:pStyle w:val="Szvegtrzs"/>
        <w:tabs>
          <w:tab w:val="left" w:pos="9072"/>
        </w:tabs>
        <w:spacing w:before="77" w:line="271" w:lineRule="auto"/>
        <w:jc w:val="both"/>
        <w:rPr>
          <w:sz w:val="24"/>
          <w:szCs w:val="24"/>
        </w:rPr>
      </w:pP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A22F35" w:rsidRDefault="00A22F35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8B2116" w:rsidRDefault="008B2116" w:rsidP="00A22F35">
      <w:pPr>
        <w:pStyle w:val="Szvegtrzs"/>
        <w:tabs>
          <w:tab w:val="left" w:pos="9072"/>
        </w:tabs>
        <w:spacing w:before="77" w:line="271" w:lineRule="auto"/>
        <w:ind w:left="101"/>
        <w:jc w:val="both"/>
        <w:rPr>
          <w:sz w:val="24"/>
          <w:szCs w:val="24"/>
        </w:rPr>
      </w:pPr>
    </w:p>
    <w:p w:rsidR="008B2116" w:rsidRDefault="008B2116" w:rsidP="008B2116">
      <w:pPr>
        <w:pStyle w:val="Listaszerbekezds"/>
        <w:numPr>
          <w:ilvl w:val="0"/>
          <w:numId w:val="5"/>
        </w:numPr>
        <w:tabs>
          <w:tab w:val="left" w:pos="2756"/>
        </w:tabs>
        <w:rPr>
          <w:rFonts w:ascii="Calibri" w:hAnsi="Calibri"/>
          <w:b/>
          <w:spacing w:val="2"/>
          <w:sz w:val="28"/>
        </w:rPr>
      </w:pPr>
      <w:r>
        <w:rPr>
          <w:rFonts w:ascii="Calibri" w:hAnsi="Calibri"/>
          <w:b/>
          <w:spacing w:val="2"/>
          <w:sz w:val="28"/>
        </w:rPr>
        <w:lastRenderedPageBreak/>
        <w:t>FELÜGYELŐ BIZOTTSÁGI</w:t>
      </w:r>
      <w:r>
        <w:rPr>
          <w:rFonts w:ascii="Calibri" w:hAnsi="Calibri"/>
          <w:b/>
          <w:spacing w:val="3"/>
          <w:sz w:val="28"/>
        </w:rPr>
        <w:t xml:space="preserve"> </w:t>
      </w:r>
      <w:r>
        <w:rPr>
          <w:rFonts w:ascii="Calibri" w:hAnsi="Calibri"/>
          <w:b/>
          <w:spacing w:val="2"/>
          <w:sz w:val="28"/>
        </w:rPr>
        <w:t>HATÁROZATOK</w:t>
      </w:r>
    </w:p>
    <w:p w:rsidR="008B2116" w:rsidRPr="008B2116" w:rsidRDefault="008B2116" w:rsidP="008B2116">
      <w:pPr>
        <w:pStyle w:val="Listaszerbekezds"/>
        <w:tabs>
          <w:tab w:val="left" w:pos="2756"/>
        </w:tabs>
        <w:ind w:left="3170" w:firstLine="0"/>
        <w:rPr>
          <w:sz w:val="24"/>
          <w:szCs w:val="24"/>
        </w:rPr>
      </w:pPr>
    </w:p>
    <w:p w:rsidR="00F979C9" w:rsidRPr="00485E21" w:rsidRDefault="00F979C9" w:rsidP="00F979C9">
      <w:pPr>
        <w:spacing w:line="276" w:lineRule="auto"/>
        <w:ind w:right="-319"/>
        <w:jc w:val="both"/>
        <w:textAlignment w:val="baseline"/>
        <w:rPr>
          <w:rFonts w:eastAsia="Calibri"/>
          <w:b/>
          <w:bCs/>
          <w:sz w:val="24"/>
          <w:szCs w:val="24"/>
        </w:rPr>
      </w:pPr>
      <w:r w:rsidRPr="00485E21">
        <w:rPr>
          <w:rFonts w:eastAsia="Calibri"/>
          <w:b/>
          <w:bCs/>
          <w:sz w:val="24"/>
          <w:szCs w:val="24"/>
        </w:rPr>
        <w:t>2019</w:t>
      </w:r>
      <w:r>
        <w:rPr>
          <w:rFonts w:eastAsia="Calibri"/>
          <w:b/>
          <w:bCs/>
          <w:sz w:val="24"/>
          <w:szCs w:val="24"/>
        </w:rPr>
        <w:t xml:space="preserve">/1 </w:t>
      </w:r>
      <w:r w:rsidRPr="00485E21">
        <w:rPr>
          <w:rFonts w:eastAsia="Calibri"/>
          <w:b/>
          <w:bCs/>
          <w:sz w:val="24"/>
          <w:szCs w:val="24"/>
        </w:rPr>
        <w:t xml:space="preserve">számú határozatában egyhangúlag elfogadja </w:t>
      </w:r>
    </w:p>
    <w:p w:rsidR="00F979C9" w:rsidRPr="008B2116" w:rsidRDefault="00F979C9" w:rsidP="00F979C9">
      <w:pPr>
        <w:tabs>
          <w:tab w:val="left" w:pos="22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>A</w:t>
      </w:r>
      <w:r w:rsidRPr="008B2116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eák </w:t>
      </w:r>
      <w:r w:rsidRPr="008B2116">
        <w:rPr>
          <w:sz w:val="24"/>
          <w:szCs w:val="24"/>
        </w:rPr>
        <w:t>G</w:t>
      </w:r>
      <w:r>
        <w:rPr>
          <w:sz w:val="24"/>
          <w:szCs w:val="24"/>
        </w:rPr>
        <w:t>yörgy</w:t>
      </w:r>
      <w:r w:rsidRPr="008B2116">
        <w:rPr>
          <w:sz w:val="24"/>
          <w:szCs w:val="24"/>
        </w:rPr>
        <w:t xml:space="preserve"> által előzetesen kiküldött FB jelentés-tervezetet és az Elnökség által közzétett 2019-es </w:t>
      </w:r>
      <w:r>
        <w:rPr>
          <w:sz w:val="24"/>
          <w:szCs w:val="24"/>
        </w:rPr>
        <w:t>k</w:t>
      </w:r>
      <w:r w:rsidRPr="008B2116">
        <w:rPr>
          <w:sz w:val="24"/>
          <w:szCs w:val="24"/>
        </w:rPr>
        <w:t>öltségvetés tervezetet.</w:t>
      </w:r>
    </w:p>
    <w:p w:rsidR="00F979C9" w:rsidRDefault="00F979C9" w:rsidP="008B2116">
      <w:pPr>
        <w:ind w:left="1440"/>
        <w:jc w:val="both"/>
        <w:rPr>
          <w:sz w:val="24"/>
          <w:szCs w:val="24"/>
        </w:rPr>
      </w:pPr>
    </w:p>
    <w:p w:rsidR="008B2116" w:rsidRPr="008B2116" w:rsidRDefault="008B2116" w:rsidP="008B2116">
      <w:pPr>
        <w:ind w:left="1440"/>
        <w:jc w:val="both"/>
        <w:rPr>
          <w:sz w:val="24"/>
          <w:szCs w:val="24"/>
        </w:rPr>
      </w:pPr>
    </w:p>
    <w:p w:rsidR="00F979C9" w:rsidRPr="00485E21" w:rsidRDefault="00F979C9" w:rsidP="00F979C9">
      <w:pPr>
        <w:spacing w:line="276" w:lineRule="auto"/>
        <w:ind w:right="-319"/>
        <w:jc w:val="both"/>
        <w:textAlignment w:val="baseline"/>
        <w:rPr>
          <w:rFonts w:eastAsia="Calibri"/>
          <w:b/>
          <w:bCs/>
          <w:sz w:val="24"/>
          <w:szCs w:val="24"/>
        </w:rPr>
      </w:pPr>
      <w:r w:rsidRPr="00485E21">
        <w:rPr>
          <w:rFonts w:eastAsia="Calibri"/>
          <w:b/>
          <w:bCs/>
          <w:sz w:val="24"/>
          <w:szCs w:val="24"/>
        </w:rPr>
        <w:t>2019</w:t>
      </w:r>
      <w:r>
        <w:rPr>
          <w:rFonts w:eastAsia="Calibri"/>
          <w:b/>
          <w:bCs/>
          <w:sz w:val="24"/>
          <w:szCs w:val="24"/>
        </w:rPr>
        <w:t>/</w:t>
      </w:r>
      <w:r>
        <w:rPr>
          <w:rFonts w:eastAsia="Calibri"/>
          <w:b/>
          <w:bCs/>
          <w:sz w:val="24"/>
          <w:szCs w:val="24"/>
        </w:rPr>
        <w:t>2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485E21">
        <w:rPr>
          <w:rFonts w:eastAsia="Calibri"/>
          <w:b/>
          <w:bCs/>
          <w:sz w:val="24"/>
          <w:szCs w:val="24"/>
        </w:rPr>
        <w:t xml:space="preserve">számú határozatában egyhangúlag elfogadja </w:t>
      </w:r>
    </w:p>
    <w:p w:rsidR="008B2116" w:rsidRPr="008B2116" w:rsidRDefault="008B2116" w:rsidP="00F979C9">
      <w:pPr>
        <w:tabs>
          <w:tab w:val="left" w:pos="220"/>
        </w:tabs>
        <w:adjustRightInd w:val="0"/>
        <w:rPr>
          <w:sz w:val="24"/>
          <w:szCs w:val="24"/>
        </w:rPr>
      </w:pPr>
      <w:r w:rsidRPr="008B2116">
        <w:rPr>
          <w:sz w:val="24"/>
          <w:szCs w:val="24"/>
        </w:rPr>
        <w:t xml:space="preserve">Az FB felszólítja az Elnökséget a </w:t>
      </w:r>
      <w:proofErr w:type="spellStart"/>
      <w:r w:rsidRPr="008B2116">
        <w:rPr>
          <w:sz w:val="24"/>
          <w:szCs w:val="24"/>
        </w:rPr>
        <w:t>Gerevich</w:t>
      </w:r>
      <w:proofErr w:type="spellEnd"/>
      <w:r w:rsidRPr="008B2116">
        <w:rPr>
          <w:sz w:val="24"/>
          <w:szCs w:val="24"/>
        </w:rPr>
        <w:t xml:space="preserve"> ösztöndíj szabályzatának egyértelműsítésére, egyben megállapítja, hogy visszaélés nem történt.</w:t>
      </w:r>
    </w:p>
    <w:p w:rsidR="008B2116" w:rsidRPr="008B2116" w:rsidRDefault="008B2116" w:rsidP="008B2116">
      <w:pPr>
        <w:pStyle w:val="Listaszerbekezds"/>
        <w:tabs>
          <w:tab w:val="left" w:pos="2756"/>
        </w:tabs>
        <w:ind w:left="3170" w:firstLine="0"/>
        <w:rPr>
          <w:sz w:val="24"/>
          <w:szCs w:val="24"/>
        </w:rPr>
      </w:pPr>
      <w:bookmarkStart w:id="1" w:name="_GoBack"/>
      <w:bookmarkEnd w:id="1"/>
    </w:p>
    <w:p w:rsidR="008B2116" w:rsidRPr="00A22F35" w:rsidRDefault="008B2116" w:rsidP="008B2116">
      <w:pPr>
        <w:pStyle w:val="Szvegtrzs"/>
        <w:tabs>
          <w:tab w:val="left" w:pos="9072"/>
        </w:tabs>
        <w:spacing w:before="77" w:line="271" w:lineRule="auto"/>
        <w:rPr>
          <w:sz w:val="24"/>
          <w:szCs w:val="24"/>
        </w:rPr>
      </w:pPr>
    </w:p>
    <w:sectPr w:rsidR="008B2116" w:rsidRPr="00A22F35" w:rsidSect="005D5BC1">
      <w:pgSz w:w="11900" w:h="16840"/>
      <w:pgMar w:top="1135" w:right="1540" w:bottom="720" w:left="1200" w:header="459" w:footer="5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05B" w:rsidRDefault="00A4705B" w:rsidP="007A4402">
      <w:r>
        <w:separator/>
      </w:r>
    </w:p>
  </w:endnote>
  <w:endnote w:type="continuationSeparator" w:id="0">
    <w:p w:rsidR="00A4705B" w:rsidRDefault="00A4705B" w:rsidP="007A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02" w:rsidRDefault="00485E21">
    <w:pPr>
      <w:pStyle w:val="Szvegtrzs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512832" behindDoc="1" locked="0" layoutInCell="1" allowOverlap="1">
              <wp:simplePos x="0" y="0"/>
              <wp:positionH relativeFrom="page">
                <wp:posOffset>874395</wp:posOffset>
              </wp:positionH>
              <wp:positionV relativeFrom="page">
                <wp:posOffset>10217785</wp:posOffset>
              </wp:positionV>
              <wp:extent cx="366204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2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4402" w:rsidRDefault="007D23DA">
                          <w:pPr>
                            <w:spacing w:line="264" w:lineRule="exact"/>
                            <w:ind w:left="2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pacing w:val="2"/>
                              <w:sz w:val="24"/>
                            </w:rPr>
                            <w:t>Magyar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2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"/>
                              <w:sz w:val="24"/>
                            </w:rPr>
                            <w:t>Curling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4"/>
                            </w:rPr>
                            <w:t>Szövetség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4"/>
                            </w:rPr>
                            <w:t>2019.évi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4"/>
                            </w:rPr>
                            <w:t>határozatainak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-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4"/>
                            </w:rPr>
                            <w:t>jegyzéke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85pt;margin-top:804.55pt;width:288.35pt;height:14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eD6QEAALYDAAAOAAAAZHJzL2Uyb0RvYy54bWysU9tu2zAMfR+wfxD0vtjJtrQw4hRdiw4D&#10;ugvQ7gNkWYqFWaJGKbGzrx8lx1m3vhV7EWiKPDrnkN5cjbZnB4XBgKv5clFyppyE1rhdzb8/3r25&#10;5CxE4VrRg1M1P6rAr7avX20GX6kVdNC3ChmBuFANvuZdjL4qiiA7ZUVYgFeOLjWgFZE+cVe0KAZC&#10;t32xKst1MQC2HkGqECh7O13ybcbXWsn4VeugIutrTtxiPjGfTTqL7UZUOxS+M/JEQ7yAhRXG0aNn&#10;qFsRBdujeQZljUQIoONCgi1AayNV1kBqluU/ah464VXWQuYEf7Yp/D9Y+eXwDZlpa77izAlLI3pU&#10;Y2QfYGTL5M7gQ0VFD57K4khpmnJWGvw9yB+BObjphNupa0QYOiVaYpc7iyetE05IIM3wGVp6Ruwj&#10;ZKBRo03WkRmM0GlKx/NkEhVJybfr9ap8954zSXfLi4vLMo+uENXc7THEjwosS0HNkSaf0cXhPkTS&#10;QaVzSXrMwZ3p+zz93v2VoMKUyewT4Yl6HJvx5EYD7ZF0IEzLRMtPQQf4i7OBFqnm4edeoOKs/+TI&#10;i7R1c4Bz0MyBcJJaax45m8KbOG3n3qPZdYQ8ue3gmvzSJktJxk4sTjxpObLC0yKn7Xv6nav+/G7b&#10;3wAAAP//AwBQSwMEFAAGAAgAAAAhAKDtP3nhAAAADQEAAA8AAABkcnMvZG93bnJldi54bWxMj8FO&#10;wzAQRO9I/IO1SNyoHVolNMSpKgQnJEQaDhyd2E2sxusQu234e7anctvZHc2+KTazG9jJTMF6lJAs&#10;BDCDrdcWOwlf9dvDE7AQFWo1eDQSfk2ATXl7U6hc+zNW5rSLHaMQDLmS0Mc45pyHtjdOhYUfDdJt&#10;7yenIsmp43pSZwp3A38UIuVOWaQPvRrNS2/aw+7oJGy/sXq1Px/NZ7WvbF2vBb6nBynv7+btM7Bo&#10;5ng1wwWf0KEkpsYfUQc2kF5mGVlpSMU6AUaWLFmtgDWX1TJLgJcF/9+i/AMAAP//AwBQSwECLQAU&#10;AAYACAAAACEAtoM4kv4AAADhAQAAEwAAAAAAAAAAAAAAAAAAAAAAW0NvbnRlbnRfVHlwZXNdLnht&#10;bFBLAQItABQABgAIAAAAIQA4/SH/1gAAAJQBAAALAAAAAAAAAAAAAAAAAC8BAABfcmVscy8ucmVs&#10;c1BLAQItABQABgAIAAAAIQAPhDeD6QEAALYDAAAOAAAAAAAAAAAAAAAAAC4CAABkcnMvZTJvRG9j&#10;LnhtbFBLAQItABQABgAIAAAAIQCg7T954QAAAA0BAAAPAAAAAAAAAAAAAAAAAEMEAABkcnMvZG93&#10;bnJldi54bWxQSwUGAAAAAAQABADzAAAAUQUAAAAA&#10;" filled="f" stroked="f">
              <v:textbox inset="0,0,0,0">
                <w:txbxContent>
                  <w:p w:rsidR="007A4402" w:rsidRDefault="007D23DA">
                    <w:pPr>
                      <w:spacing w:line="264" w:lineRule="exact"/>
                      <w:ind w:left="2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color w:val="808080"/>
                        <w:spacing w:val="2"/>
                        <w:sz w:val="24"/>
                      </w:rPr>
                      <w:t>Magyar</w:t>
                    </w:r>
                    <w:r>
                      <w:rPr>
                        <w:rFonts w:ascii="Calibri" w:hAnsi="Calibri"/>
                        <w:color w:val="808080"/>
                        <w:spacing w:val="-23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pacing w:val="2"/>
                        <w:sz w:val="24"/>
                      </w:rPr>
                      <w:t>Curling</w:t>
                    </w:r>
                    <w:r>
                      <w:rPr>
                        <w:rFonts w:ascii="Calibri" w:hAnsi="Calibri"/>
                        <w:color w:val="808080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4"/>
                      </w:rPr>
                      <w:t>Szövetség</w:t>
                    </w:r>
                    <w:r>
                      <w:rPr>
                        <w:rFonts w:ascii="Calibri" w:hAnsi="Calibri"/>
                        <w:color w:val="808080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4"/>
                      </w:rPr>
                      <w:t>2019.évi</w:t>
                    </w:r>
                    <w:r>
                      <w:rPr>
                        <w:rFonts w:ascii="Calibri" w:hAnsi="Calibri"/>
                        <w:color w:val="808080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4"/>
                      </w:rPr>
                      <w:t>határozatainak</w:t>
                    </w:r>
                    <w:r>
                      <w:rPr>
                        <w:rFonts w:ascii="Calibri" w:hAnsi="Calibri"/>
                        <w:color w:val="808080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4"/>
                      </w:rPr>
                      <w:t>jegyzéke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05B" w:rsidRDefault="00A4705B" w:rsidP="007A4402">
      <w:r>
        <w:separator/>
      </w:r>
    </w:p>
  </w:footnote>
  <w:footnote w:type="continuationSeparator" w:id="0">
    <w:p w:rsidR="00A4705B" w:rsidRDefault="00A4705B" w:rsidP="007A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402" w:rsidRDefault="007A4402">
    <w:pPr>
      <w:pStyle w:val="Szvegtrzs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B78"/>
    <w:multiLevelType w:val="hybridMultilevel"/>
    <w:tmpl w:val="5C0495D4"/>
    <w:lvl w:ilvl="0" w:tplc="77DCC304">
      <w:start w:val="1"/>
      <w:numFmt w:val="upperRoman"/>
      <w:lvlText w:val="%1."/>
      <w:lvlJc w:val="left"/>
      <w:pPr>
        <w:ind w:left="3170" w:hanging="1038"/>
      </w:pPr>
      <w:rPr>
        <w:rFonts w:hint="default"/>
        <w:b/>
        <w:bCs/>
        <w:spacing w:val="-2"/>
        <w:w w:val="97"/>
        <w:lang w:val="hu-HU" w:eastAsia="hu-HU" w:bidi="hu-HU"/>
      </w:rPr>
    </w:lvl>
    <w:lvl w:ilvl="1" w:tplc="0E263AB2">
      <w:start w:val="1"/>
      <w:numFmt w:val="upperRoman"/>
      <w:lvlText w:val="%2."/>
      <w:lvlJc w:val="left"/>
      <w:pPr>
        <w:ind w:left="3477" w:hanging="721"/>
        <w:jc w:val="right"/>
      </w:pPr>
      <w:rPr>
        <w:rFonts w:ascii="Calibri" w:eastAsia="Calibri" w:hAnsi="Calibri" w:cs="Calibri" w:hint="default"/>
        <w:spacing w:val="-1"/>
        <w:w w:val="96"/>
        <w:sz w:val="28"/>
        <w:szCs w:val="28"/>
        <w:lang w:val="hu-HU" w:eastAsia="hu-HU" w:bidi="hu-HU"/>
      </w:rPr>
    </w:lvl>
    <w:lvl w:ilvl="2" w:tplc="152CB538">
      <w:numFmt w:val="bullet"/>
      <w:lvlText w:val="•"/>
      <w:lvlJc w:val="left"/>
      <w:pPr>
        <w:ind w:left="4111" w:hanging="721"/>
      </w:pPr>
      <w:rPr>
        <w:rFonts w:hint="default"/>
        <w:lang w:val="hu-HU" w:eastAsia="hu-HU" w:bidi="hu-HU"/>
      </w:rPr>
    </w:lvl>
    <w:lvl w:ilvl="3" w:tplc="B9EC13D4">
      <w:numFmt w:val="bullet"/>
      <w:lvlText w:val="•"/>
      <w:lvlJc w:val="left"/>
      <w:pPr>
        <w:ind w:left="4742" w:hanging="721"/>
      </w:pPr>
      <w:rPr>
        <w:rFonts w:hint="default"/>
        <w:lang w:val="hu-HU" w:eastAsia="hu-HU" w:bidi="hu-HU"/>
      </w:rPr>
    </w:lvl>
    <w:lvl w:ilvl="4" w:tplc="2284981E">
      <w:numFmt w:val="bullet"/>
      <w:lvlText w:val="•"/>
      <w:lvlJc w:val="left"/>
      <w:pPr>
        <w:ind w:left="5373" w:hanging="721"/>
      </w:pPr>
      <w:rPr>
        <w:rFonts w:hint="default"/>
        <w:lang w:val="hu-HU" w:eastAsia="hu-HU" w:bidi="hu-HU"/>
      </w:rPr>
    </w:lvl>
    <w:lvl w:ilvl="5" w:tplc="335E290A">
      <w:numFmt w:val="bullet"/>
      <w:lvlText w:val="•"/>
      <w:lvlJc w:val="left"/>
      <w:pPr>
        <w:ind w:left="6004" w:hanging="721"/>
      </w:pPr>
      <w:rPr>
        <w:rFonts w:hint="default"/>
        <w:lang w:val="hu-HU" w:eastAsia="hu-HU" w:bidi="hu-HU"/>
      </w:rPr>
    </w:lvl>
    <w:lvl w:ilvl="6" w:tplc="C27A706A">
      <w:numFmt w:val="bullet"/>
      <w:lvlText w:val="•"/>
      <w:lvlJc w:val="left"/>
      <w:pPr>
        <w:ind w:left="6635" w:hanging="721"/>
      </w:pPr>
      <w:rPr>
        <w:rFonts w:hint="default"/>
        <w:lang w:val="hu-HU" w:eastAsia="hu-HU" w:bidi="hu-HU"/>
      </w:rPr>
    </w:lvl>
    <w:lvl w:ilvl="7" w:tplc="340AB732">
      <w:numFmt w:val="bullet"/>
      <w:lvlText w:val="•"/>
      <w:lvlJc w:val="left"/>
      <w:pPr>
        <w:ind w:left="7266" w:hanging="721"/>
      </w:pPr>
      <w:rPr>
        <w:rFonts w:hint="default"/>
        <w:lang w:val="hu-HU" w:eastAsia="hu-HU" w:bidi="hu-HU"/>
      </w:rPr>
    </w:lvl>
    <w:lvl w:ilvl="8" w:tplc="8884CFAA">
      <w:numFmt w:val="bullet"/>
      <w:lvlText w:val="•"/>
      <w:lvlJc w:val="left"/>
      <w:pPr>
        <w:ind w:left="7897" w:hanging="721"/>
      </w:pPr>
      <w:rPr>
        <w:rFonts w:hint="default"/>
        <w:lang w:val="hu-HU" w:eastAsia="hu-HU" w:bidi="hu-HU"/>
      </w:rPr>
    </w:lvl>
  </w:abstractNum>
  <w:abstractNum w:abstractNumId="1" w15:restartNumberingAfterBreak="0">
    <w:nsid w:val="0E9C2030"/>
    <w:multiLevelType w:val="hybridMultilevel"/>
    <w:tmpl w:val="E040BC1A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DE75B6"/>
    <w:multiLevelType w:val="hybridMultilevel"/>
    <w:tmpl w:val="54826002"/>
    <w:lvl w:ilvl="0" w:tplc="35B0FC00">
      <w:start w:val="3"/>
      <w:numFmt w:val="upperRoman"/>
      <w:lvlText w:val="%1."/>
      <w:lvlJc w:val="left"/>
      <w:pPr>
        <w:ind w:left="3170" w:hanging="1038"/>
      </w:pPr>
      <w:rPr>
        <w:rFonts w:hint="default"/>
        <w:b/>
        <w:bCs/>
        <w:spacing w:val="-2"/>
        <w:w w:val="97"/>
        <w:lang w:val="hu-HU" w:eastAsia="hu-HU" w:bidi="hu-HU"/>
      </w:rPr>
    </w:lvl>
    <w:lvl w:ilvl="1" w:tplc="0E263AB2">
      <w:start w:val="1"/>
      <w:numFmt w:val="upperRoman"/>
      <w:lvlText w:val="%2."/>
      <w:lvlJc w:val="left"/>
      <w:pPr>
        <w:ind w:left="3477" w:hanging="721"/>
        <w:jc w:val="right"/>
      </w:pPr>
      <w:rPr>
        <w:rFonts w:ascii="Calibri" w:eastAsia="Calibri" w:hAnsi="Calibri" w:cs="Calibri" w:hint="default"/>
        <w:spacing w:val="-1"/>
        <w:w w:val="96"/>
        <w:sz w:val="28"/>
        <w:szCs w:val="28"/>
        <w:lang w:val="hu-HU" w:eastAsia="hu-HU" w:bidi="hu-HU"/>
      </w:rPr>
    </w:lvl>
    <w:lvl w:ilvl="2" w:tplc="152CB538">
      <w:numFmt w:val="bullet"/>
      <w:lvlText w:val="•"/>
      <w:lvlJc w:val="left"/>
      <w:pPr>
        <w:ind w:left="4111" w:hanging="721"/>
      </w:pPr>
      <w:rPr>
        <w:rFonts w:hint="default"/>
        <w:lang w:val="hu-HU" w:eastAsia="hu-HU" w:bidi="hu-HU"/>
      </w:rPr>
    </w:lvl>
    <w:lvl w:ilvl="3" w:tplc="B9EC13D4">
      <w:numFmt w:val="bullet"/>
      <w:lvlText w:val="•"/>
      <w:lvlJc w:val="left"/>
      <w:pPr>
        <w:ind w:left="4742" w:hanging="721"/>
      </w:pPr>
      <w:rPr>
        <w:rFonts w:hint="default"/>
        <w:lang w:val="hu-HU" w:eastAsia="hu-HU" w:bidi="hu-HU"/>
      </w:rPr>
    </w:lvl>
    <w:lvl w:ilvl="4" w:tplc="2284981E">
      <w:numFmt w:val="bullet"/>
      <w:lvlText w:val="•"/>
      <w:lvlJc w:val="left"/>
      <w:pPr>
        <w:ind w:left="5373" w:hanging="721"/>
      </w:pPr>
      <w:rPr>
        <w:rFonts w:hint="default"/>
        <w:lang w:val="hu-HU" w:eastAsia="hu-HU" w:bidi="hu-HU"/>
      </w:rPr>
    </w:lvl>
    <w:lvl w:ilvl="5" w:tplc="335E290A">
      <w:numFmt w:val="bullet"/>
      <w:lvlText w:val="•"/>
      <w:lvlJc w:val="left"/>
      <w:pPr>
        <w:ind w:left="6004" w:hanging="721"/>
      </w:pPr>
      <w:rPr>
        <w:rFonts w:hint="default"/>
        <w:lang w:val="hu-HU" w:eastAsia="hu-HU" w:bidi="hu-HU"/>
      </w:rPr>
    </w:lvl>
    <w:lvl w:ilvl="6" w:tplc="C27A706A">
      <w:numFmt w:val="bullet"/>
      <w:lvlText w:val="•"/>
      <w:lvlJc w:val="left"/>
      <w:pPr>
        <w:ind w:left="6635" w:hanging="721"/>
      </w:pPr>
      <w:rPr>
        <w:rFonts w:hint="default"/>
        <w:lang w:val="hu-HU" w:eastAsia="hu-HU" w:bidi="hu-HU"/>
      </w:rPr>
    </w:lvl>
    <w:lvl w:ilvl="7" w:tplc="340AB732">
      <w:numFmt w:val="bullet"/>
      <w:lvlText w:val="•"/>
      <w:lvlJc w:val="left"/>
      <w:pPr>
        <w:ind w:left="7266" w:hanging="721"/>
      </w:pPr>
      <w:rPr>
        <w:rFonts w:hint="default"/>
        <w:lang w:val="hu-HU" w:eastAsia="hu-HU" w:bidi="hu-HU"/>
      </w:rPr>
    </w:lvl>
    <w:lvl w:ilvl="8" w:tplc="8884CFAA">
      <w:numFmt w:val="bullet"/>
      <w:lvlText w:val="•"/>
      <w:lvlJc w:val="left"/>
      <w:pPr>
        <w:ind w:left="7897" w:hanging="721"/>
      </w:pPr>
      <w:rPr>
        <w:rFonts w:hint="default"/>
        <w:lang w:val="hu-HU" w:eastAsia="hu-HU" w:bidi="hu-HU"/>
      </w:rPr>
    </w:lvl>
  </w:abstractNum>
  <w:abstractNum w:abstractNumId="3" w15:restartNumberingAfterBreak="0">
    <w:nsid w:val="6AAC1EAA"/>
    <w:multiLevelType w:val="hybridMultilevel"/>
    <w:tmpl w:val="2B78016E"/>
    <w:lvl w:ilvl="0" w:tplc="0E263AB2">
      <w:start w:val="1"/>
      <w:numFmt w:val="upperRoman"/>
      <w:lvlText w:val="%1."/>
      <w:lvlJc w:val="left"/>
      <w:pPr>
        <w:ind w:left="3477" w:hanging="721"/>
        <w:jc w:val="right"/>
      </w:pPr>
      <w:rPr>
        <w:rFonts w:ascii="Calibri" w:eastAsia="Calibri" w:hAnsi="Calibri" w:cs="Calibri" w:hint="default"/>
        <w:spacing w:val="-1"/>
        <w:w w:val="96"/>
        <w:sz w:val="28"/>
        <w:szCs w:val="28"/>
        <w:lang w:val="hu-HU" w:eastAsia="hu-HU" w:bidi="hu-HU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A76CC"/>
    <w:multiLevelType w:val="multilevel"/>
    <w:tmpl w:val="6E623334"/>
    <w:lvl w:ilvl="0">
      <w:start w:val="41"/>
      <w:numFmt w:val="decimal"/>
      <w:lvlText w:val="%1"/>
      <w:lvlJc w:val="left"/>
      <w:pPr>
        <w:ind w:left="504" w:hanging="403"/>
      </w:pPr>
      <w:rPr>
        <w:rFonts w:hint="default"/>
        <w:lang w:val="hu-HU" w:eastAsia="hu-HU" w:bidi="hu-HU"/>
      </w:rPr>
    </w:lvl>
    <w:lvl w:ilvl="1">
      <w:start w:val="1"/>
      <w:numFmt w:val="decimal"/>
      <w:lvlText w:val="%1.%2"/>
      <w:lvlJc w:val="left"/>
      <w:pPr>
        <w:ind w:left="504" w:hanging="40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hu-HU" w:eastAsia="hu-HU" w:bidi="hu-HU"/>
      </w:rPr>
    </w:lvl>
    <w:lvl w:ilvl="2">
      <w:numFmt w:val="bullet"/>
      <w:lvlText w:val="•"/>
      <w:lvlJc w:val="left"/>
      <w:pPr>
        <w:ind w:left="2231" w:hanging="403"/>
      </w:pPr>
      <w:rPr>
        <w:rFonts w:hint="default"/>
        <w:lang w:val="hu-HU" w:eastAsia="hu-HU" w:bidi="hu-HU"/>
      </w:rPr>
    </w:lvl>
    <w:lvl w:ilvl="3">
      <w:numFmt w:val="bullet"/>
      <w:lvlText w:val="•"/>
      <w:lvlJc w:val="left"/>
      <w:pPr>
        <w:ind w:left="3097" w:hanging="403"/>
      </w:pPr>
      <w:rPr>
        <w:rFonts w:hint="default"/>
        <w:lang w:val="hu-HU" w:eastAsia="hu-HU" w:bidi="hu-HU"/>
      </w:rPr>
    </w:lvl>
    <w:lvl w:ilvl="4">
      <w:numFmt w:val="bullet"/>
      <w:lvlText w:val="•"/>
      <w:lvlJc w:val="left"/>
      <w:pPr>
        <w:ind w:left="3963" w:hanging="403"/>
      </w:pPr>
      <w:rPr>
        <w:rFonts w:hint="default"/>
        <w:lang w:val="hu-HU" w:eastAsia="hu-HU" w:bidi="hu-HU"/>
      </w:rPr>
    </w:lvl>
    <w:lvl w:ilvl="5">
      <w:numFmt w:val="bullet"/>
      <w:lvlText w:val="•"/>
      <w:lvlJc w:val="left"/>
      <w:pPr>
        <w:ind w:left="4829" w:hanging="403"/>
      </w:pPr>
      <w:rPr>
        <w:rFonts w:hint="default"/>
        <w:lang w:val="hu-HU" w:eastAsia="hu-HU" w:bidi="hu-HU"/>
      </w:rPr>
    </w:lvl>
    <w:lvl w:ilvl="6">
      <w:numFmt w:val="bullet"/>
      <w:lvlText w:val="•"/>
      <w:lvlJc w:val="left"/>
      <w:pPr>
        <w:ind w:left="5695" w:hanging="403"/>
      </w:pPr>
      <w:rPr>
        <w:rFonts w:hint="default"/>
        <w:lang w:val="hu-HU" w:eastAsia="hu-HU" w:bidi="hu-HU"/>
      </w:rPr>
    </w:lvl>
    <w:lvl w:ilvl="7">
      <w:numFmt w:val="bullet"/>
      <w:lvlText w:val="•"/>
      <w:lvlJc w:val="left"/>
      <w:pPr>
        <w:ind w:left="6561" w:hanging="403"/>
      </w:pPr>
      <w:rPr>
        <w:rFonts w:hint="default"/>
        <w:lang w:val="hu-HU" w:eastAsia="hu-HU" w:bidi="hu-HU"/>
      </w:rPr>
    </w:lvl>
    <w:lvl w:ilvl="8">
      <w:numFmt w:val="bullet"/>
      <w:lvlText w:val="•"/>
      <w:lvlJc w:val="left"/>
      <w:pPr>
        <w:ind w:left="7427" w:hanging="403"/>
      </w:pPr>
      <w:rPr>
        <w:rFonts w:hint="default"/>
        <w:lang w:val="hu-HU" w:eastAsia="hu-HU" w:bidi="hu-HU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02"/>
    <w:rsid w:val="00110673"/>
    <w:rsid w:val="00135E3A"/>
    <w:rsid w:val="00176ADF"/>
    <w:rsid w:val="00210B2A"/>
    <w:rsid w:val="00301E86"/>
    <w:rsid w:val="003231FA"/>
    <w:rsid w:val="003450C3"/>
    <w:rsid w:val="00392622"/>
    <w:rsid w:val="003A0DC1"/>
    <w:rsid w:val="0042087A"/>
    <w:rsid w:val="00470A04"/>
    <w:rsid w:val="00485E21"/>
    <w:rsid w:val="004B27A2"/>
    <w:rsid w:val="005C021E"/>
    <w:rsid w:val="005D5BC1"/>
    <w:rsid w:val="006E10AC"/>
    <w:rsid w:val="007057D9"/>
    <w:rsid w:val="00794398"/>
    <w:rsid w:val="007A4402"/>
    <w:rsid w:val="007D23DA"/>
    <w:rsid w:val="00851D19"/>
    <w:rsid w:val="008B2116"/>
    <w:rsid w:val="00955A1A"/>
    <w:rsid w:val="009B037E"/>
    <w:rsid w:val="009C710E"/>
    <w:rsid w:val="00A21275"/>
    <w:rsid w:val="00A22F35"/>
    <w:rsid w:val="00A4705B"/>
    <w:rsid w:val="00BA3549"/>
    <w:rsid w:val="00C23885"/>
    <w:rsid w:val="00DB141F"/>
    <w:rsid w:val="00E27008"/>
    <w:rsid w:val="00ED6C5C"/>
    <w:rsid w:val="00ED7326"/>
    <w:rsid w:val="00F979C9"/>
    <w:rsid w:val="00FA3DA8"/>
    <w:rsid w:val="00FC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96628"/>
  <w15:docId w15:val="{A1D19E5C-BBC6-4DF0-ABA2-39C50081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7A4402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4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7A4402"/>
    <w:rPr>
      <w:sz w:val="20"/>
      <w:szCs w:val="20"/>
    </w:rPr>
  </w:style>
  <w:style w:type="paragraph" w:customStyle="1" w:styleId="Cmsor11">
    <w:name w:val="Címsor 11"/>
    <w:basedOn w:val="Norml"/>
    <w:uiPriority w:val="1"/>
    <w:qFormat/>
    <w:rsid w:val="007A4402"/>
    <w:pPr>
      <w:ind w:left="2125" w:right="2122"/>
      <w:jc w:val="center"/>
      <w:outlineLvl w:val="1"/>
    </w:pPr>
    <w:rPr>
      <w:rFonts w:ascii="Calibri" w:eastAsia="Calibri" w:hAnsi="Calibri" w:cs="Calibri"/>
      <w:b/>
      <w:bCs/>
      <w:sz w:val="40"/>
      <w:szCs w:val="40"/>
    </w:rPr>
  </w:style>
  <w:style w:type="paragraph" w:customStyle="1" w:styleId="Cmsor21">
    <w:name w:val="Címsor 21"/>
    <w:basedOn w:val="Norml"/>
    <w:uiPriority w:val="1"/>
    <w:qFormat/>
    <w:rsid w:val="007A4402"/>
    <w:pPr>
      <w:ind w:left="3170" w:hanging="1038"/>
      <w:outlineLvl w:val="2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Cmsor31">
    <w:name w:val="Címsor 31"/>
    <w:basedOn w:val="Norml"/>
    <w:uiPriority w:val="1"/>
    <w:qFormat/>
    <w:rsid w:val="007A4402"/>
    <w:pPr>
      <w:ind w:left="504" w:hanging="404"/>
      <w:outlineLvl w:val="3"/>
    </w:pPr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7A4402"/>
    <w:pPr>
      <w:ind w:left="504" w:hanging="404"/>
    </w:pPr>
  </w:style>
  <w:style w:type="paragraph" w:customStyle="1" w:styleId="TableParagraph">
    <w:name w:val="Table Paragraph"/>
    <w:basedOn w:val="Norml"/>
    <w:uiPriority w:val="1"/>
    <w:qFormat/>
    <w:rsid w:val="007A4402"/>
  </w:style>
  <w:style w:type="paragraph" w:styleId="lfej">
    <w:name w:val="header"/>
    <w:basedOn w:val="Norml"/>
    <w:link w:val="lfejChar"/>
    <w:uiPriority w:val="99"/>
    <w:unhideWhenUsed/>
    <w:rsid w:val="008B211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B2116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8B211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B2116"/>
    <w:rPr>
      <w:rFonts w:ascii="Times New Roman" w:eastAsia="Times New Roman" w:hAnsi="Times New Roman" w:cs="Times New Roman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rling.hu/curling/wp-content/uploads/2019/06/college-k%C3%B6lts%C3%A9gvet%C3%A9s-2018-2019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urling.hu/curling/wp-content/uploads/2019/06/MCSZ-EVENT-kiad%C3%A1sok-_-bev%C3%A9telek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rling.hu/curling/wp-content/uploads/2019/06/MCSZ-2019-2020.-%C3%A9vi-ranglista-verseny-ki%C3%ADr%C3%A1sa-v%C3%A9gleges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urling.hu/curling/wp-content/uploads/2019/06/college-k%C3%B6lts%C3%A9gvet%C3%A9s-2018-2019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9CBAC-ECD6-4932-8CCD-C79953F8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1650</Words>
  <Characters>11392</Characters>
  <Application>Microsoft Office Word</Application>
  <DocSecurity>0</DocSecurity>
  <Lines>94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Zsuzsi</dc:creator>
  <cp:lastModifiedBy>Müller Anna </cp:lastModifiedBy>
  <cp:revision>3</cp:revision>
  <cp:lastPrinted>2019-07-10T09:51:00Z</cp:lastPrinted>
  <dcterms:created xsi:type="dcterms:W3CDTF">2020-02-25T19:36:00Z</dcterms:created>
  <dcterms:modified xsi:type="dcterms:W3CDTF">2020-03-01T09:35:00Z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2019-05-06T00:00:00Z</vt:filetime>
  </property>
</Properties>
</file>