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192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30"/>
          <w:szCs w:val="30"/>
          <w:b w:val="1"/>
          <w:bCs w:val="1"/>
          <w:color w:val="FF0000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856615</wp:posOffset>
            </wp:positionH>
            <wp:positionV relativeFrom="page">
              <wp:posOffset>271145</wp:posOffset>
            </wp:positionV>
            <wp:extent cx="1066800" cy="7378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HUNGARIAN </w:t>
      </w:r>
      <w:r>
        <w:rPr>
          <w:rFonts w:ascii="Tahoma" w:cs="Tahoma" w:eastAsia="Tahoma" w:hAnsi="Tahoma"/>
          <w:sz w:val="30"/>
          <w:szCs w:val="30"/>
          <w:b w:val="1"/>
          <w:bCs w:val="1"/>
          <w:color w:val="C0C0C0"/>
        </w:rPr>
        <w:t>CURLING</w:t>
      </w:r>
      <w:r>
        <w:rPr>
          <w:rFonts w:ascii="Tahoma" w:cs="Tahoma" w:eastAsia="Tahoma" w:hAnsi="Tahoma"/>
          <w:sz w:val="30"/>
          <w:szCs w:val="30"/>
          <w:b w:val="1"/>
          <w:bCs w:val="1"/>
          <w:color w:val="FF0000"/>
        </w:rPr>
        <w:t xml:space="preserve"> </w:t>
      </w:r>
      <w:r>
        <w:rPr>
          <w:rFonts w:ascii="Tahoma" w:cs="Tahoma" w:eastAsia="Tahoma" w:hAnsi="Tahoma"/>
          <w:sz w:val="30"/>
          <w:szCs w:val="30"/>
          <w:b w:val="1"/>
          <w:bCs w:val="1"/>
          <w:color w:val="008000"/>
        </w:rPr>
        <w:t>FEDERATION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260350</wp:posOffset>
                </wp:positionV>
                <wp:extent cx="586359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.5pt,20.5pt" to="471.2pt,20.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VERSENY ENGEDÉLY KIADÁSI KÉRELEM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1831340</wp:posOffset>
            </wp:positionH>
            <wp:positionV relativeFrom="paragraph">
              <wp:posOffset>175895</wp:posOffset>
            </wp:positionV>
            <wp:extent cx="194945" cy="1403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3197225</wp:posOffset>
            </wp:positionH>
            <wp:positionV relativeFrom="paragraph">
              <wp:posOffset>175895</wp:posOffset>
            </wp:positionV>
            <wp:extent cx="194945" cy="1403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5060315</wp:posOffset>
            </wp:positionH>
            <wp:positionV relativeFrom="paragraph">
              <wp:posOffset>175895</wp:posOffset>
            </wp:positionV>
            <wp:extent cx="201295" cy="1403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3080" w:val="left"/>
          <w:tab w:leader="none" w:pos="5220" w:val="left"/>
          <w:tab w:leader="none" w:pos="81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Az igénylőlap kitöltésének oka: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új engedély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engedély megújítása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engedély pótlása</w:t>
      </w: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Alulírott ………………………………...,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min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t a ……………………………… sportegyesület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curling 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zakosztályának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sportolója, a mai napon kérem, hogy a sportági szakszövetségekre vonatkozó Sporttörvény idetartozó része alapján,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20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Magyar Curling Szövetség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 lenti adatok szerint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 201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….. évi versenyengedélyemet, valamint sportolói kártyámat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elkészítse.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860" w:val="left"/>
          <w:tab w:leader="none" w:pos="59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Név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 ........................................................................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TAJ szám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*: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zül. hely, idő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 ........................................................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Lakcím: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..................................................................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Állampolgárság: 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Telefonszám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*: ........................................................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8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Anyja neve: .............................................................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mail cím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*:  ..........................................................</w:t>
      </w:r>
    </w:p>
    <w:p>
      <w:pPr>
        <w:spacing w:after="0" w:line="17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 *-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al jelölt mezők kitöltése nem kötelező.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Éves versenyengedély díjam befizetését igazoló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 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zámú banki átutalás /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bev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ételi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pénztárbizonylat másolatát csatoltam.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Kelt: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………………………………….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…..………………………………….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ind w:left="5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sportoló aláírása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Amennyiben játékengedélyére a korábbi időszaktól eltérő arcképet szeretne, azt elektronikus úton küldje meg.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Szülő, illetve gondviselő hozzájárulása 18 éven aluli versenyző esetén.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Alulírottak hozzájárulunk ahhoz, hogy gyermekünk, illetve gondozottunk versenyengedélyt váltson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ki.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52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Kelt: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………………………………….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…..………………………………….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5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szülő, gondviselő aláírása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both"/>
        <w:ind w:right="20"/>
        <w:spacing w:after="0" w:line="268" w:lineRule="auto"/>
        <w:rPr>
          <w:rFonts w:ascii="Times New Roman" w:cs="Times New Roman" w:eastAsia="Times New Roman" w:hAnsi="Times New Roman"/>
          <w:sz w:val="14"/>
          <w:szCs w:val="14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 xml:space="preserve">A jelen adatlap aláírásával hozzájárulok 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ahhoz, hogy a Magyar Curling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 xml:space="preserve"> Szövetség a jelen adatlapon feltüntetett személyes adataimat az adatkezelésre vonatkozó mindenkori jogszabályi rendelkezések szerint kezelje, továbbítsa a Magyar Olimpiai Bizottság </w:t>
      </w:r>
      <w:hyperlink r:id="rId12">
        <w:r>
          <w:rPr>
            <w:rFonts w:ascii="Times New Roman" w:cs="Times New Roman" w:eastAsia="Times New Roman" w:hAnsi="Times New Roman"/>
            <w:sz w:val="14"/>
            <w:szCs w:val="14"/>
            <w:color w:val="auto"/>
          </w:rPr>
          <w:t xml:space="preserve">( </w:t>
        </w:r>
        <w:r>
          <w:rPr>
            <w:rFonts w:ascii="Times New Roman" w:cs="Times New Roman" w:eastAsia="Times New Roman" w:hAnsi="Times New Roman"/>
            <w:sz w:val="14"/>
            <w:szCs w:val="14"/>
            <w:u w:val="single" w:color="auto"/>
            <w:color w:val="0000FF"/>
          </w:rPr>
          <w:t>www.mob.hu</w:t>
        </w:r>
        <w:r>
          <w:rPr>
            <w:rFonts w:ascii="Times New Roman" w:cs="Times New Roman" w:eastAsia="Times New Roman" w:hAnsi="Times New Roman"/>
            <w:sz w:val="14"/>
            <w:szCs w:val="14"/>
            <w:color w:val="auto"/>
          </w:rPr>
          <w:t xml:space="preserve">) </w:t>
        </w:r>
      </w:hyperlink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által üzemeltetett Sportinformációs Rendszer számára, valamint az adatokban bekövetkezett esetleges változásokat a személyi adat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 xml:space="preserve"> és lakcímnyilvántartás központi szervénél ellenőrizze.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jc w:val="both"/>
        <w:spacing w:after="0" w:line="27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Tudomásul veszem, hogy a jelen nyilatkozatom aláírásával hozzájárulok ahhoz, hogy a Magyar Curling Szövetség, mint szakszövetség az általa kezelt alábbi közösségi médiumokban (Facebook, Instagram, YouTube, www.curling.hu) a nevemet, születési dátumomat és arcképemet, illetve teljes alakos képemet vagy rólam készült videó felvételt – kizárólag a curling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sport népszerűsítése és hírközlés céljából közzétegye, továbbá a curling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-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sport érdekében, híreket, cikkeket, interjúkat PR megjelenéseket jelentessen meg rólam. Tudomásul veszem, illetve tájékoztatást kaptam arról, hogy jelen nyilatkozatomat jogosult vagyok vissz avonni, illetve külön kérelemre kérhetem a megjelenéseim törlését.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SPORTORVOSI ENGEDÉLY 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– a sportorvos tölti ki</w:t>
      </w:r>
    </w:p>
    <w:p>
      <w:pPr>
        <w:spacing w:after="0" w:line="38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A sportorvosi vizsgálat elvégzésének időpontja: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...............................................................</w:t>
      </w: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A sportorvosi vizsgálat eredménye: 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.................................................................................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A sportorvosi engedély érvényességi időtartama: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3800" w:val="left"/>
          <w:tab w:leader="none" w:pos="52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Kelt: ………………………………….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PH.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……………………………...............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6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sportorvos aláírása</w:t>
      </w:r>
    </w:p>
    <w:p>
      <w:pPr>
        <w:sectPr>
          <w:pgSz w:w="11900" w:h="16838" w:orient="portrait"/>
          <w:cols w:equalWidth="0" w:num="1">
            <w:col w:w="9640"/>
          </w:cols>
          <w:pgMar w:left="1140" w:top="821" w:right="1124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4"/>
          <w:szCs w:val="14"/>
          <w:color w:val="FF0000"/>
        </w:rPr>
        <w:t xml:space="preserve">Magyar </w:t>
      </w:r>
      <w:r>
        <w:rPr>
          <w:rFonts w:ascii="Tahoma" w:cs="Tahoma" w:eastAsia="Tahoma" w:hAnsi="Tahoma"/>
          <w:sz w:val="14"/>
          <w:szCs w:val="14"/>
          <w:color w:val="C0C0C0"/>
        </w:rPr>
        <w:t>Curling</w:t>
      </w:r>
      <w:r>
        <w:rPr>
          <w:rFonts w:ascii="Tahoma" w:cs="Tahoma" w:eastAsia="Tahoma" w:hAnsi="Tahoma"/>
          <w:sz w:val="14"/>
          <w:szCs w:val="14"/>
          <w:color w:val="FF0000"/>
        </w:rPr>
        <w:t xml:space="preserve"> </w:t>
      </w:r>
      <w:r>
        <w:rPr>
          <w:rFonts w:ascii="Tahoma" w:cs="Tahoma" w:eastAsia="Tahoma" w:hAnsi="Tahoma"/>
          <w:sz w:val="14"/>
          <w:szCs w:val="14"/>
          <w:color w:val="008000"/>
        </w:rPr>
        <w:t>Szövetség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3"/>
          <w:szCs w:val="13"/>
          <w:color w:val="auto"/>
        </w:rPr>
        <w:t>H-1707 Budapest Postafiók 405.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ahoma" w:cs="Tahoma" w:eastAsia="Tahoma" w:hAnsi="Tahoma"/>
          <w:sz w:val="14"/>
          <w:szCs w:val="14"/>
          <w:color w:val="auto"/>
        </w:rPr>
        <w:t>www.curling.hu</w:t>
      </w:r>
    </w:p>
    <w:sectPr>
      <w:pgSz w:w="11900" w:h="16838" w:orient="portrait"/>
      <w:cols w:equalWidth="0" w:num="1">
        <w:col w:w="9640"/>
      </w:cols>
      <w:pgMar w:left="1140" w:top="821" w:right="1124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yperlink" Target="http://www.mob.hu/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2019-08-01T18:24:02Z</dcterms:created>
  <dcterms:modified xsi:type="dcterms:W3CDTF">2019-08-01T18:24:02Z</dcterms:modified>
</cp:coreProperties>
</file>