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48" w:rsidRPr="003B6E3B" w:rsidRDefault="002A2C20" w:rsidP="00212767">
      <w:pPr>
        <w:jc w:val="center"/>
        <w:rPr>
          <w:b/>
          <w:sz w:val="28"/>
          <w:szCs w:val="28"/>
        </w:rPr>
      </w:pPr>
      <w:r w:rsidRPr="003B6E3B">
        <w:rPr>
          <w:b/>
          <w:sz w:val="28"/>
          <w:szCs w:val="28"/>
        </w:rPr>
        <w:t xml:space="preserve">Beszámoló a </w:t>
      </w:r>
      <w:r w:rsidR="00AE21BF" w:rsidRPr="003B6E3B">
        <w:rPr>
          <w:b/>
          <w:sz w:val="28"/>
          <w:szCs w:val="28"/>
        </w:rPr>
        <w:t>vegyes páros</w:t>
      </w:r>
      <w:r w:rsidRPr="003B6E3B">
        <w:rPr>
          <w:b/>
          <w:sz w:val="28"/>
          <w:szCs w:val="28"/>
        </w:rPr>
        <w:t xml:space="preserve"> válogatott 201</w:t>
      </w:r>
      <w:r w:rsidR="009324E3">
        <w:rPr>
          <w:b/>
          <w:sz w:val="28"/>
          <w:szCs w:val="28"/>
        </w:rPr>
        <w:t>7</w:t>
      </w:r>
      <w:r w:rsidRPr="003B6E3B">
        <w:rPr>
          <w:b/>
          <w:sz w:val="28"/>
          <w:szCs w:val="28"/>
        </w:rPr>
        <w:t xml:space="preserve">. évi </w:t>
      </w:r>
      <w:r w:rsidR="00AE21BF" w:rsidRPr="003B6E3B">
        <w:rPr>
          <w:b/>
          <w:sz w:val="28"/>
          <w:szCs w:val="28"/>
        </w:rPr>
        <w:t>vb</w:t>
      </w:r>
      <w:r w:rsidRPr="003B6E3B">
        <w:rPr>
          <w:b/>
          <w:sz w:val="28"/>
          <w:szCs w:val="28"/>
        </w:rPr>
        <w:t xml:space="preserve"> szerepléséről</w:t>
      </w:r>
    </w:p>
    <w:p w:rsidR="002A2C20" w:rsidRDefault="002A2C20"/>
    <w:p w:rsidR="002A2C20" w:rsidRPr="003B6E3B" w:rsidRDefault="002A2C20">
      <w:pPr>
        <w:rPr>
          <w:sz w:val="24"/>
          <w:szCs w:val="24"/>
        </w:rPr>
      </w:pPr>
      <w:r w:rsidRPr="003B6E3B">
        <w:rPr>
          <w:sz w:val="24"/>
          <w:szCs w:val="24"/>
        </w:rPr>
        <w:t>Készítette: Palancsa Zoltán</w:t>
      </w:r>
    </w:p>
    <w:p w:rsidR="002A2C20" w:rsidRPr="003B6E3B" w:rsidRDefault="002A2C20">
      <w:pPr>
        <w:rPr>
          <w:sz w:val="24"/>
          <w:szCs w:val="24"/>
        </w:rPr>
      </w:pPr>
    </w:p>
    <w:p w:rsidR="002A2C20" w:rsidRPr="003B6E3B" w:rsidRDefault="002A2C20" w:rsidP="002A2C20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3B6E3B">
        <w:rPr>
          <w:sz w:val="24"/>
          <w:szCs w:val="24"/>
        </w:rPr>
        <w:t>Előzmények, felkészülés</w:t>
      </w:r>
    </w:p>
    <w:p w:rsidR="002A2C20" w:rsidRPr="003B6E3B" w:rsidRDefault="002A2C20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</w:t>
      </w:r>
      <w:proofErr w:type="spellStart"/>
      <w:r w:rsidR="00BB3B37" w:rsidRPr="003B6E3B">
        <w:rPr>
          <w:sz w:val="24"/>
          <w:szCs w:val="24"/>
        </w:rPr>
        <w:t>Palancsa-Kiss</w:t>
      </w:r>
      <w:proofErr w:type="spellEnd"/>
      <w:r w:rsidR="00BB3B37" w:rsidRPr="003B6E3B">
        <w:rPr>
          <w:sz w:val="24"/>
          <w:szCs w:val="24"/>
        </w:rPr>
        <w:t xml:space="preserve"> páros</w:t>
      </w:r>
      <w:r w:rsidRPr="003B6E3B">
        <w:rPr>
          <w:sz w:val="24"/>
          <w:szCs w:val="24"/>
        </w:rPr>
        <w:t xml:space="preserve"> – 201</w:t>
      </w:r>
      <w:r w:rsidR="00803885">
        <w:rPr>
          <w:sz w:val="24"/>
          <w:szCs w:val="24"/>
        </w:rPr>
        <w:t>6</w:t>
      </w:r>
      <w:r w:rsidRPr="003B6E3B">
        <w:rPr>
          <w:sz w:val="24"/>
          <w:szCs w:val="24"/>
        </w:rPr>
        <w:t xml:space="preserve">. </w:t>
      </w:r>
      <w:r w:rsidR="00BB3B37" w:rsidRPr="003B6E3B">
        <w:rPr>
          <w:sz w:val="24"/>
          <w:szCs w:val="24"/>
        </w:rPr>
        <w:t>őssze</w:t>
      </w:r>
      <w:r w:rsidRPr="003B6E3B">
        <w:rPr>
          <w:sz w:val="24"/>
          <w:szCs w:val="24"/>
        </w:rPr>
        <w:t xml:space="preserve">l megvédte bajnoki címét, így jogot szerzett a </w:t>
      </w:r>
      <w:r w:rsidR="00BB3B37" w:rsidRPr="003B6E3B">
        <w:rPr>
          <w:sz w:val="24"/>
          <w:szCs w:val="24"/>
        </w:rPr>
        <w:t>201</w:t>
      </w:r>
      <w:r w:rsidR="00803885">
        <w:rPr>
          <w:sz w:val="24"/>
          <w:szCs w:val="24"/>
        </w:rPr>
        <w:t>7</w:t>
      </w:r>
      <w:r w:rsidR="00BB3B37" w:rsidRPr="003B6E3B">
        <w:rPr>
          <w:sz w:val="24"/>
          <w:szCs w:val="24"/>
        </w:rPr>
        <w:t xml:space="preserve">. évi </w:t>
      </w:r>
      <w:r w:rsidR="00212767" w:rsidRPr="003B6E3B">
        <w:rPr>
          <w:sz w:val="24"/>
          <w:szCs w:val="24"/>
        </w:rPr>
        <w:t xml:space="preserve">vegyes páros </w:t>
      </w:r>
      <w:r w:rsidR="00BB3B37" w:rsidRPr="003B6E3B">
        <w:rPr>
          <w:sz w:val="24"/>
          <w:szCs w:val="24"/>
        </w:rPr>
        <w:t>vb</w:t>
      </w:r>
      <w:r w:rsidRPr="003B6E3B">
        <w:rPr>
          <w:sz w:val="24"/>
          <w:szCs w:val="24"/>
        </w:rPr>
        <w:t xml:space="preserve"> részvételre</w:t>
      </w:r>
      <w:r w:rsidR="008B0E45" w:rsidRPr="003B6E3B">
        <w:rPr>
          <w:sz w:val="24"/>
          <w:szCs w:val="24"/>
        </w:rPr>
        <w:t xml:space="preserve"> a </w:t>
      </w:r>
      <w:r w:rsidR="00803885">
        <w:rPr>
          <w:sz w:val="24"/>
          <w:szCs w:val="24"/>
        </w:rPr>
        <w:t xml:space="preserve">kanadai </w:t>
      </w:r>
      <w:proofErr w:type="spellStart"/>
      <w:r w:rsidR="00803885">
        <w:rPr>
          <w:sz w:val="24"/>
          <w:szCs w:val="24"/>
        </w:rPr>
        <w:t>Lethbridge</w:t>
      </w:r>
      <w:proofErr w:type="spellEnd"/>
      <w:r w:rsidR="008B0E45" w:rsidRPr="003B6E3B">
        <w:rPr>
          <w:sz w:val="24"/>
          <w:szCs w:val="24"/>
        </w:rPr>
        <w:t xml:space="preserve"> városában</w:t>
      </w:r>
      <w:r w:rsidRPr="003B6E3B">
        <w:rPr>
          <w:sz w:val="24"/>
          <w:szCs w:val="24"/>
        </w:rPr>
        <w:t>.</w:t>
      </w:r>
    </w:p>
    <w:p w:rsidR="002A2C20" w:rsidRPr="003B6E3B" w:rsidRDefault="00BB3B37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Az előző évekhez hasonlóan kezdtük a felkészülést – mindkét játékos a saját egyesületi keretein belül. A közös munkát decembertől kezdtük </w:t>
      </w:r>
      <w:r w:rsidR="008B0E45" w:rsidRPr="003B6E3B">
        <w:rPr>
          <w:sz w:val="24"/>
          <w:szCs w:val="24"/>
        </w:rPr>
        <w:t>el</w:t>
      </w:r>
      <w:r w:rsidRPr="003B6E3B">
        <w:rPr>
          <w:sz w:val="24"/>
          <w:szCs w:val="24"/>
        </w:rPr>
        <w:t>, heti egyszeri</w:t>
      </w:r>
      <w:r w:rsidR="008B0E45" w:rsidRPr="003B6E3B">
        <w:rPr>
          <w:sz w:val="24"/>
          <w:szCs w:val="24"/>
        </w:rPr>
        <w:t>, később heti kétszeri</w:t>
      </w:r>
      <w:r w:rsidRPr="003B6E3B">
        <w:rPr>
          <w:sz w:val="24"/>
          <w:szCs w:val="24"/>
        </w:rPr>
        <w:t xml:space="preserve"> közös edzéssel, valamint felkészülési versenyeken való indulással. Mivel a vegyes páros bekerült a 2018. évi olimpia programjába, érthetően megnőtt az érdeklődés a szakág iránt, és már ebben a szezonban </w:t>
      </w:r>
      <w:r w:rsidR="00803885">
        <w:rPr>
          <w:sz w:val="24"/>
          <w:szCs w:val="24"/>
        </w:rPr>
        <w:t>közel húsz versenyből áll a CCT</w:t>
      </w:r>
      <w:r w:rsidRPr="003B6E3B">
        <w:rPr>
          <w:sz w:val="24"/>
          <w:szCs w:val="24"/>
        </w:rPr>
        <w:t xml:space="preserve"> versenysorozat, amelyből </w:t>
      </w:r>
      <w:r w:rsidR="00803885">
        <w:rPr>
          <w:sz w:val="24"/>
          <w:szCs w:val="24"/>
        </w:rPr>
        <w:t>haton vettünk</w:t>
      </w:r>
      <w:r w:rsidR="00304410">
        <w:rPr>
          <w:sz w:val="24"/>
          <w:szCs w:val="24"/>
        </w:rPr>
        <w:t xml:space="preserve"> részt</w:t>
      </w:r>
      <w:r w:rsidR="00803885">
        <w:rPr>
          <w:sz w:val="24"/>
          <w:szCs w:val="24"/>
        </w:rPr>
        <w:t xml:space="preserve">. A versenyeken az eredményesség változó volt, általában a legjobb nyolc között fejeztük be, Pozsonyban harmadik, míg Budapesten második helyet szereztünk. </w:t>
      </w:r>
      <w:r w:rsidR="005240E8" w:rsidRPr="003B6E3B">
        <w:rPr>
          <w:sz w:val="24"/>
          <w:szCs w:val="24"/>
        </w:rPr>
        <w:t xml:space="preserve">A viszonylagosan sikertelen versenyek esetén néhány </w:t>
      </w:r>
      <w:r w:rsidR="00803885">
        <w:rPr>
          <w:sz w:val="24"/>
          <w:szCs w:val="24"/>
        </w:rPr>
        <w:t>apr</w:t>
      </w:r>
      <w:r w:rsidR="005240E8" w:rsidRPr="003B6E3B">
        <w:rPr>
          <w:sz w:val="24"/>
          <w:szCs w:val="24"/>
        </w:rPr>
        <w:t>ó technikai hiba mellet</w:t>
      </w:r>
      <w:r w:rsidR="00212767" w:rsidRPr="003B6E3B">
        <w:rPr>
          <w:sz w:val="24"/>
          <w:szCs w:val="24"/>
        </w:rPr>
        <w:t>t</w:t>
      </w:r>
      <w:r w:rsidR="005240E8" w:rsidRPr="003B6E3B">
        <w:rPr>
          <w:sz w:val="24"/>
          <w:szCs w:val="24"/>
        </w:rPr>
        <w:t xml:space="preserve"> a jégismeret nehézségei jelentették az alapvető okokat.</w:t>
      </w:r>
    </w:p>
    <w:p w:rsidR="005240E8" w:rsidRPr="003B6E3B" w:rsidRDefault="005240E8" w:rsidP="00C2596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közös felkészülést némileg nehezítette, hogy </w:t>
      </w:r>
      <w:r w:rsidR="00803885">
        <w:rPr>
          <w:sz w:val="24"/>
          <w:szCs w:val="24"/>
        </w:rPr>
        <w:t>Zsolt</w:t>
      </w:r>
      <w:r w:rsidRPr="003B6E3B">
        <w:rPr>
          <w:sz w:val="24"/>
          <w:szCs w:val="24"/>
        </w:rPr>
        <w:t xml:space="preserve"> makacs </w:t>
      </w:r>
      <w:r w:rsidR="00803885">
        <w:rPr>
          <w:sz w:val="24"/>
          <w:szCs w:val="24"/>
        </w:rPr>
        <w:t xml:space="preserve">combizom </w:t>
      </w:r>
      <w:r w:rsidR="00304410">
        <w:rPr>
          <w:sz w:val="24"/>
          <w:szCs w:val="24"/>
        </w:rPr>
        <w:t>húzódással küszködött</w:t>
      </w:r>
      <w:r w:rsidRPr="003B6E3B">
        <w:rPr>
          <w:sz w:val="24"/>
          <w:szCs w:val="24"/>
        </w:rPr>
        <w:t>, de elmondása szerint ez nem zavarta a játékban.</w:t>
      </w:r>
    </w:p>
    <w:p w:rsidR="00E867D5" w:rsidRPr="003B6E3B" w:rsidRDefault="00BB3B37" w:rsidP="00C2596E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Felkészülésünket az idei évben</w:t>
      </w:r>
      <w:r w:rsidR="00387BA2">
        <w:rPr>
          <w:sz w:val="24"/>
          <w:szCs w:val="24"/>
        </w:rPr>
        <w:t xml:space="preserve"> is</w:t>
      </w:r>
      <w:r w:rsidRPr="003B6E3B">
        <w:rPr>
          <w:sz w:val="24"/>
          <w:szCs w:val="24"/>
        </w:rPr>
        <w:t xml:space="preserve"> sportpszichológussegítette</w:t>
      </w:r>
      <w:r w:rsidR="005240E8" w:rsidRPr="003B6E3B">
        <w:rPr>
          <w:sz w:val="24"/>
          <w:szCs w:val="24"/>
        </w:rPr>
        <w:t xml:space="preserve">. </w:t>
      </w:r>
      <w:r w:rsidR="00E867D5" w:rsidRPr="003B6E3B">
        <w:rPr>
          <w:sz w:val="24"/>
          <w:szCs w:val="24"/>
        </w:rPr>
        <w:t>Csoportos és egyéni foglalkozásokon próbáltu</w:t>
      </w:r>
      <w:r w:rsidR="00EF2DFE" w:rsidRPr="003B6E3B">
        <w:rPr>
          <w:sz w:val="24"/>
          <w:szCs w:val="24"/>
        </w:rPr>
        <w:t>k felkészíteni a párost</w:t>
      </w:r>
      <w:r w:rsidR="00E867D5" w:rsidRPr="003B6E3B">
        <w:rPr>
          <w:sz w:val="24"/>
          <w:szCs w:val="24"/>
        </w:rPr>
        <w:t xml:space="preserve"> a várható nehézségekre.</w:t>
      </w:r>
    </w:p>
    <w:p w:rsidR="00C2596E" w:rsidRPr="00C2596E" w:rsidRDefault="00C2596E" w:rsidP="00C2596E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hu-HU"/>
        </w:rPr>
      </w:pPr>
      <w:r w:rsidRPr="003B6E3B">
        <w:rPr>
          <w:sz w:val="24"/>
          <w:szCs w:val="24"/>
        </w:rPr>
        <w:t xml:space="preserve">Az idei vb felkészülésre a MCSZ alaptámogatáson felül plusz forrást jelentett a felzárkóztatási támogatás, </w:t>
      </w:r>
      <w:r w:rsidR="00387BA2">
        <w:rPr>
          <w:sz w:val="24"/>
          <w:szCs w:val="24"/>
        </w:rPr>
        <w:t>viszont megszűnt az előző szezonban</w:t>
      </w:r>
      <w:r w:rsidRPr="003B6E3B">
        <w:rPr>
          <w:sz w:val="24"/>
          <w:szCs w:val="24"/>
        </w:rPr>
        <w:t xml:space="preserve"> a Szerencsejáték Zrt. által nyújtott szponzori támogatás. </w:t>
      </w:r>
      <w:r w:rsidR="00387BA2">
        <w:rPr>
          <w:sz w:val="24"/>
          <w:szCs w:val="24"/>
        </w:rPr>
        <w:t>Mindemellett a felkészülés és a vb indulás anyagi háttere biztosított volt.</w:t>
      </w:r>
    </w:p>
    <w:p w:rsidR="004D207B" w:rsidRPr="003B6E3B" w:rsidRDefault="004D207B" w:rsidP="002A2C20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Megnőtt támogatási keretünknek köszönhetően </w:t>
      </w:r>
      <w:r w:rsidR="002B7ACE" w:rsidRPr="003B6E3B">
        <w:rPr>
          <w:sz w:val="24"/>
          <w:szCs w:val="24"/>
        </w:rPr>
        <w:t xml:space="preserve">a kiutazás, kint tartózkodás kényelmi elemei mind biztosítottak voltak, így éremszerzési reményekkel indultunk </w:t>
      </w:r>
      <w:r w:rsidR="00387BA2">
        <w:rPr>
          <w:sz w:val="24"/>
          <w:szCs w:val="24"/>
        </w:rPr>
        <w:t>Kanadába</w:t>
      </w:r>
      <w:r w:rsidR="002B7ACE" w:rsidRPr="003B6E3B">
        <w:rPr>
          <w:sz w:val="24"/>
          <w:szCs w:val="24"/>
        </w:rPr>
        <w:t>.</w:t>
      </w:r>
    </w:p>
    <w:p w:rsidR="006D2B46" w:rsidRPr="003B6E3B" w:rsidRDefault="006D2B46" w:rsidP="002A2C20">
      <w:pPr>
        <w:jc w:val="both"/>
        <w:rPr>
          <w:sz w:val="24"/>
          <w:szCs w:val="24"/>
        </w:rPr>
      </w:pPr>
    </w:p>
    <w:p w:rsidR="006D2B46" w:rsidRPr="003B6E3B" w:rsidRDefault="006D2B46" w:rsidP="006D2B4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Célok</w:t>
      </w:r>
    </w:p>
    <w:p w:rsidR="006D2B46" w:rsidRPr="003B6E3B" w:rsidRDefault="006D2B46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hivatalosan megfogalmazott célkitűzés </w:t>
      </w:r>
      <w:r w:rsidR="005240E8" w:rsidRPr="003B6E3B">
        <w:rPr>
          <w:sz w:val="24"/>
          <w:szCs w:val="24"/>
        </w:rPr>
        <w:t>a legjobb négy közé kerülés volt, de kétszeres világbajnokként az éremszerzést tartottuk elfogadhatónak</w:t>
      </w:r>
      <w:r w:rsidRPr="003B6E3B">
        <w:rPr>
          <w:sz w:val="24"/>
          <w:szCs w:val="24"/>
        </w:rPr>
        <w:t>.</w:t>
      </w:r>
      <w:r w:rsidR="00387BA2">
        <w:rPr>
          <w:sz w:val="24"/>
          <w:szCs w:val="24"/>
        </w:rPr>
        <w:t>Előzetes számításaink szerint egy esetleges éremszerzés biztos olimpiai kvótát jelentett volna.</w:t>
      </w:r>
    </w:p>
    <w:p w:rsidR="00C450AE" w:rsidRPr="003B6E3B" w:rsidRDefault="00C450AE" w:rsidP="006D2B46">
      <w:pPr>
        <w:jc w:val="both"/>
        <w:rPr>
          <w:sz w:val="24"/>
          <w:szCs w:val="24"/>
        </w:rPr>
      </w:pPr>
    </w:p>
    <w:p w:rsidR="006D2B46" w:rsidRPr="003B6E3B" w:rsidRDefault="005240E8" w:rsidP="006D2B46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B6E3B">
        <w:rPr>
          <w:sz w:val="24"/>
          <w:szCs w:val="24"/>
        </w:rPr>
        <w:lastRenderedPageBreak/>
        <w:t>Vb</w:t>
      </w:r>
      <w:r w:rsidR="006D2B46" w:rsidRPr="003B6E3B">
        <w:rPr>
          <w:sz w:val="24"/>
          <w:szCs w:val="24"/>
        </w:rPr>
        <w:t xml:space="preserve"> szereplés</w:t>
      </w:r>
    </w:p>
    <w:p w:rsidR="006D2B46" w:rsidRPr="003B6E3B" w:rsidRDefault="00387BA2" w:rsidP="006D2B46">
      <w:pPr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A4090A" w:rsidRPr="003B6E3B">
        <w:rPr>
          <w:sz w:val="24"/>
          <w:szCs w:val="24"/>
        </w:rPr>
        <w:t xml:space="preserve"> páros nevezett </w:t>
      </w:r>
      <w:r>
        <w:rPr>
          <w:sz w:val="24"/>
          <w:szCs w:val="24"/>
        </w:rPr>
        <w:t xml:space="preserve">a ciklusban </w:t>
      </w:r>
      <w:r w:rsidR="00A4090A" w:rsidRPr="003B6E3B">
        <w:rPr>
          <w:sz w:val="24"/>
          <w:szCs w:val="24"/>
        </w:rPr>
        <w:t xml:space="preserve">az </w:t>
      </w:r>
      <w:r w:rsidR="00304410">
        <w:rPr>
          <w:sz w:val="24"/>
          <w:szCs w:val="24"/>
        </w:rPr>
        <w:t>utolsó</w:t>
      </w:r>
      <w:r w:rsidR="00A4090A" w:rsidRPr="003B6E3B">
        <w:rPr>
          <w:sz w:val="24"/>
          <w:szCs w:val="24"/>
        </w:rPr>
        <w:t xml:space="preserve"> olimpiai kvalifikációs világbajnokságra. </w:t>
      </w:r>
      <w:r w:rsidR="005240E8" w:rsidRPr="003B6E3B">
        <w:rPr>
          <w:sz w:val="24"/>
          <w:szCs w:val="24"/>
        </w:rPr>
        <w:t xml:space="preserve">A sorsolás alapján nem tűnt nehéznek a csoport, bár </w:t>
      </w:r>
      <w:r w:rsidR="000C09B1">
        <w:rPr>
          <w:sz w:val="24"/>
          <w:szCs w:val="24"/>
        </w:rPr>
        <w:t>öt közel azonos képességű párost is jegyzett</w:t>
      </w:r>
      <w:r w:rsidR="00A4090A" w:rsidRPr="003B6E3B">
        <w:rPr>
          <w:sz w:val="24"/>
          <w:szCs w:val="24"/>
        </w:rPr>
        <w:t>.</w:t>
      </w:r>
    </w:p>
    <w:p w:rsidR="00A4090A" w:rsidRDefault="006D2B46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 xml:space="preserve">A </w:t>
      </w:r>
      <w:r w:rsidR="00A4090A" w:rsidRPr="003B6E3B">
        <w:rPr>
          <w:sz w:val="24"/>
          <w:szCs w:val="24"/>
        </w:rPr>
        <w:t xml:space="preserve">verseny elején </w:t>
      </w:r>
      <w:r w:rsidR="000C09B1">
        <w:rPr>
          <w:sz w:val="24"/>
          <w:szCs w:val="24"/>
        </w:rPr>
        <w:t xml:space="preserve">nehézkesen indultak a dolgok, mindjárt az első mérkőzésen meglepett minket a fehérorosz páros, precíz </w:t>
      </w:r>
      <w:proofErr w:type="spellStart"/>
      <w:r w:rsidR="000C09B1">
        <w:rPr>
          <w:sz w:val="24"/>
          <w:szCs w:val="24"/>
        </w:rPr>
        <w:t>draw-dobásaival</w:t>
      </w:r>
      <w:proofErr w:type="spellEnd"/>
      <w:r w:rsidR="000C09B1">
        <w:rPr>
          <w:sz w:val="24"/>
          <w:szCs w:val="24"/>
        </w:rPr>
        <w:t>. A szünet után összeszedtük magunkat, de sajnos már későn – extra endben kikaptunk. A következő mérkőzéseken is csupán egy-egy félidőn keresztül állt össze a játék.</w:t>
      </w:r>
      <w:r w:rsidR="00304410">
        <w:rPr>
          <w:sz w:val="24"/>
          <w:szCs w:val="24"/>
        </w:rPr>
        <w:t xml:space="preserve"> Horvátország ellen még viszonylag gyengébb teljesítmény is elegendő volt a győzelemhez, a lett páros ellen azonban már nem. Az utolsó két versenyen szoros mérkőzésen legyőztek minket, nem volt ez másként a világbajnokságon sem. A következő – brazilok elleni - mérkőzést már az előző időszakban megszokott felállásban kezdtük, mert Dórinak nemigen jöttek az utolsó kövei. A kezdeti nehézségek után végre kezdett összeállni a játék, aminek eredményeként a végén meggyőző fölénnyel nyertünk.</w:t>
      </w:r>
    </w:p>
    <w:p w:rsidR="00304410" w:rsidRDefault="007F5C74" w:rsidP="006D2B46">
      <w:pPr>
        <w:jc w:val="both"/>
        <w:rPr>
          <w:sz w:val="24"/>
          <w:szCs w:val="24"/>
        </w:rPr>
      </w:pPr>
      <w:r>
        <w:rPr>
          <w:sz w:val="24"/>
          <w:szCs w:val="24"/>
        </w:rPr>
        <w:t>Az alapszakasz hátralévő mérkőzésein határozott, magabiztos, pontos játékkal valamennyi ellenfelünket (sorrendben Finnország, Japán, Észtország) jelentős különbséggel győztük le.</w:t>
      </w:r>
    </w:p>
    <w:p w:rsidR="007F5C74" w:rsidRDefault="007F5C74" w:rsidP="006D2B46">
      <w:pPr>
        <w:jc w:val="both"/>
        <w:rPr>
          <w:sz w:val="24"/>
          <w:szCs w:val="24"/>
        </w:rPr>
      </w:pPr>
      <w:r>
        <w:rPr>
          <w:sz w:val="24"/>
          <w:szCs w:val="24"/>
        </w:rPr>
        <w:t>Ez a játék már bizakodásra adhatott okot az egyenes kieséses szakaszra, de sajnos a jó forma nem állandósult. A cseh páros ellen szenvedtünk, és bár a szünetben még vezettünk, a mérkőzés végére viszont megfordították az eredményt, és nem sikerült a továbbjutás.</w:t>
      </w:r>
    </w:p>
    <w:p w:rsidR="00AB3F8D" w:rsidRDefault="00AB3F8D" w:rsidP="00AB3F8D">
      <w:pPr>
        <w:jc w:val="both"/>
        <w:rPr>
          <w:sz w:val="24"/>
          <w:szCs w:val="24"/>
        </w:rPr>
      </w:pPr>
      <w:r>
        <w:rPr>
          <w:sz w:val="24"/>
          <w:szCs w:val="24"/>
        </w:rPr>
        <w:t>Sajnálatos, hogy a tehetséges cseh páros tétmérkőzésen most először vert meg minket, ami a lehető legrosszabbkor jött.</w:t>
      </w:r>
    </w:p>
    <w:p w:rsidR="007F5C74" w:rsidRPr="003B6E3B" w:rsidRDefault="007F5C74" w:rsidP="006D2B46">
      <w:pPr>
        <w:jc w:val="both"/>
        <w:rPr>
          <w:sz w:val="24"/>
          <w:szCs w:val="24"/>
        </w:rPr>
      </w:pPr>
      <w:r>
        <w:rPr>
          <w:sz w:val="24"/>
          <w:szCs w:val="24"/>
        </w:rPr>
        <w:t>Az alsó ágon egy óra múlva kezdődő mérkőzésre már nem maradt kvótaszerzésre esélyünk, nem tudta</w:t>
      </w:r>
      <w:r w:rsidR="00D325C4">
        <w:rPr>
          <w:sz w:val="24"/>
          <w:szCs w:val="24"/>
        </w:rPr>
        <w:t xml:space="preserve">m kellően motiválni a csapatot, </w:t>
      </w:r>
      <w:r>
        <w:rPr>
          <w:sz w:val="24"/>
          <w:szCs w:val="24"/>
        </w:rPr>
        <w:t>megsemmisítő vereséget szenvedtünk, így idén gyakorlatilag megismételtük a tavalyi helyezésünket</w:t>
      </w:r>
      <w:r w:rsidR="00AB3F8D">
        <w:rPr>
          <w:sz w:val="24"/>
          <w:szCs w:val="24"/>
        </w:rPr>
        <w:t xml:space="preserve"> (13. helyezés, 5-4-es győzelmi mutató)</w:t>
      </w:r>
      <w:r>
        <w:rPr>
          <w:sz w:val="24"/>
          <w:szCs w:val="24"/>
        </w:rPr>
        <w:t>.</w:t>
      </w:r>
    </w:p>
    <w:p w:rsidR="004D207B" w:rsidRPr="003B6E3B" w:rsidRDefault="004D207B" w:rsidP="006D2B46">
      <w:pPr>
        <w:jc w:val="both"/>
        <w:rPr>
          <w:sz w:val="24"/>
          <w:szCs w:val="24"/>
        </w:rPr>
      </w:pPr>
      <w:r w:rsidRPr="003B6E3B">
        <w:rPr>
          <w:sz w:val="24"/>
          <w:szCs w:val="24"/>
        </w:rPr>
        <w:t>Mindez azt eredményezte, hogy végül a párosunk a tizenharmadik helyezést érte el, ami az előző év</w:t>
      </w:r>
      <w:r w:rsidR="004C7D7A">
        <w:rPr>
          <w:sz w:val="24"/>
          <w:szCs w:val="24"/>
        </w:rPr>
        <w:t>ek</w:t>
      </w:r>
      <w:r w:rsidRPr="003B6E3B">
        <w:rPr>
          <w:sz w:val="24"/>
          <w:szCs w:val="24"/>
        </w:rPr>
        <w:t xml:space="preserve"> eredményei ismeretében nem elfogadható.</w:t>
      </w:r>
    </w:p>
    <w:p w:rsidR="002B7ACE" w:rsidRPr="003B6E3B" w:rsidRDefault="002B7ACE" w:rsidP="006D2B46">
      <w:pPr>
        <w:jc w:val="both"/>
        <w:rPr>
          <w:sz w:val="24"/>
          <w:szCs w:val="24"/>
        </w:rPr>
      </w:pPr>
    </w:p>
    <w:p w:rsidR="00F259B7" w:rsidRPr="003F0415" w:rsidRDefault="00F259B7" w:rsidP="00F259B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Értékelés</w:t>
      </w:r>
    </w:p>
    <w:p w:rsidR="002B7ACE" w:rsidRPr="003F0415" w:rsidRDefault="002B7ACE" w:rsidP="002B7ACE">
      <w:pPr>
        <w:jc w:val="both"/>
        <w:rPr>
          <w:sz w:val="24"/>
          <w:szCs w:val="24"/>
        </w:rPr>
      </w:pPr>
      <w:r w:rsidRPr="003F0415">
        <w:rPr>
          <w:sz w:val="24"/>
          <w:szCs w:val="24"/>
        </w:rPr>
        <w:t xml:space="preserve">A vb-t követően a helyszínen </w:t>
      </w:r>
      <w:r w:rsidR="00AB3F8D" w:rsidRPr="003F0415">
        <w:rPr>
          <w:sz w:val="24"/>
          <w:szCs w:val="24"/>
        </w:rPr>
        <w:t>szándékosan nem tartottunk</w:t>
      </w:r>
      <w:r w:rsidRPr="003F0415">
        <w:rPr>
          <w:sz w:val="24"/>
          <w:szCs w:val="24"/>
        </w:rPr>
        <w:t xml:space="preserve"> értékelő megbeszélést, </w:t>
      </w:r>
      <w:r w:rsidR="00AB3F8D" w:rsidRPr="003F0415">
        <w:rPr>
          <w:sz w:val="24"/>
          <w:szCs w:val="24"/>
        </w:rPr>
        <w:t xml:space="preserve">megegyeztünk, hogy néhány nap pihenőt követően </w:t>
      </w:r>
      <w:r w:rsidRPr="003F0415">
        <w:rPr>
          <w:sz w:val="24"/>
          <w:szCs w:val="24"/>
        </w:rPr>
        <w:t>megpróbál</w:t>
      </w:r>
      <w:r w:rsidR="00AB3F8D" w:rsidRPr="003F0415">
        <w:rPr>
          <w:sz w:val="24"/>
          <w:szCs w:val="24"/>
        </w:rPr>
        <w:t>j</w:t>
      </w:r>
      <w:r w:rsidRPr="003F0415">
        <w:rPr>
          <w:sz w:val="24"/>
          <w:szCs w:val="24"/>
        </w:rPr>
        <w:t>uk alaposan kielemezni a vártnál gyengébb szereplés lehetséges okait.</w:t>
      </w:r>
    </w:p>
    <w:p w:rsidR="004C7D7A" w:rsidRPr="003F0415" w:rsidRDefault="00242FD9" w:rsidP="002B7ACE">
      <w:p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Az értékelést a teljes team (Kiss Lászlóval kiegészülve) végezte, és az egész szezon teljesítményét értékeltük. Megállapítottuk, hogy a teljes szezonban hullámzó teljesítményt nyújtott a páros, akár egy-egy versenyen belül is lényeges formaingadozások jellemezték a szereplésüket. Sajnos nem volt ez másként a vb idején sem.</w:t>
      </w:r>
    </w:p>
    <w:p w:rsidR="00FA1EE9" w:rsidRPr="003F0415" w:rsidRDefault="00242FD9" w:rsidP="002B7ACE">
      <w:pPr>
        <w:jc w:val="both"/>
        <w:rPr>
          <w:sz w:val="24"/>
          <w:szCs w:val="24"/>
        </w:rPr>
      </w:pPr>
      <w:r w:rsidRPr="003F0415">
        <w:rPr>
          <w:sz w:val="24"/>
          <w:szCs w:val="24"/>
        </w:rPr>
        <w:lastRenderedPageBreak/>
        <w:t xml:space="preserve">A </w:t>
      </w:r>
      <w:r w:rsidR="00FA1EE9" w:rsidRPr="003F0415">
        <w:rPr>
          <w:sz w:val="24"/>
          <w:szCs w:val="24"/>
        </w:rPr>
        <w:t xml:space="preserve">gyengébb </w:t>
      </w:r>
      <w:r w:rsidR="00157311" w:rsidRPr="003F0415">
        <w:rPr>
          <w:sz w:val="24"/>
          <w:szCs w:val="24"/>
        </w:rPr>
        <w:t xml:space="preserve">vb </w:t>
      </w:r>
      <w:r w:rsidR="00FA1EE9" w:rsidRPr="003F0415">
        <w:rPr>
          <w:sz w:val="24"/>
          <w:szCs w:val="24"/>
        </w:rPr>
        <w:t>szereplés okainak elemzésekor minden lehetséges szempontot megvizsgáltunk, és az alábbi megállapításokat tettük:</w:t>
      </w:r>
    </w:p>
    <w:p w:rsidR="00FA1EE9" w:rsidRPr="003F0415" w:rsidRDefault="00FA1EE9" w:rsidP="00FA1EE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a játékosok technikai felkészültsége nem sikerült tökéletesre, az edzések kevésbé tervezetten zajlottak, az edző-játékos viszony nem volt megfelelő. Az edző a szerepét nem a játékosok elképzelésének megfelelően töltötte be.</w:t>
      </w:r>
    </w:p>
    <w:p w:rsidR="00242FD9" w:rsidRPr="003F0415" w:rsidRDefault="00FA1EE9" w:rsidP="00FA1EE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A fizikai felkészülés – bizonyos sérülések miatt – nem sikerült tökéletesre – bár ennek kevésbé volt szerepe</w:t>
      </w:r>
      <w:r w:rsidR="00157311" w:rsidRPr="003F0415">
        <w:rPr>
          <w:sz w:val="24"/>
          <w:szCs w:val="24"/>
        </w:rPr>
        <w:t>,</w:t>
      </w:r>
      <w:r w:rsidRPr="003F0415">
        <w:rPr>
          <w:sz w:val="24"/>
          <w:szCs w:val="24"/>
        </w:rPr>
        <w:t xml:space="preserve"> az eddigiekhez képest lényegesen kevesebb mérkőzést jelentő vb tekintetében.</w:t>
      </w:r>
    </w:p>
    <w:p w:rsidR="00FA1EE9" w:rsidRPr="003F0415" w:rsidRDefault="00FA1EE9" w:rsidP="00FA1EE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F0415">
        <w:rPr>
          <w:sz w:val="24"/>
          <w:szCs w:val="24"/>
        </w:rPr>
        <w:t xml:space="preserve">A mentális felkészülés sajnos nem úgy sikerült, mint ahogy azt </w:t>
      </w:r>
      <w:r w:rsidR="00035190" w:rsidRPr="003F0415">
        <w:rPr>
          <w:sz w:val="24"/>
          <w:szCs w:val="24"/>
        </w:rPr>
        <w:t xml:space="preserve">szerettük volna, és ennek különösen fontos szerepe volt az egyenes kieséses szakaszban. Az elmúlt két évben, amikor olimpiai kvótához szükséges pontokat lehetett szerezni, minkét alkalommal megtorpantunk a lehetőség kapujában! </w:t>
      </w:r>
    </w:p>
    <w:p w:rsidR="00035190" w:rsidRPr="003F0415" w:rsidRDefault="005378C8" w:rsidP="00FA1EE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Az idény folyamán ugyan kellő számú felkészítő versenyen vettünk részt, de ezeken a jég minősége általában nem volt a világbajnokságon megszokott jégminőség.</w:t>
      </w:r>
    </w:p>
    <w:p w:rsidR="00157311" w:rsidRPr="003F0415" w:rsidRDefault="00157311" w:rsidP="00FA1EE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A játékosok technikájának pontosítása, megszilárdítása érdekében szükség lett volna egy legalább egy hetes külföldi edzőtáborra, külföldi edző bevonásával – de ez sajnos nem valósult meg.</w:t>
      </w:r>
    </w:p>
    <w:p w:rsidR="005378C8" w:rsidRPr="003F0415" w:rsidRDefault="005378C8" w:rsidP="00FA1EE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A szezon közbeni ingadozó forma arra a döntésre juttatott minket, hogy megcseréljük a pároson belül a dobási sorrendet – ami akkor jó döntésnek tűnt, de a vb elején világossá vált, hogy nem elég hatékony.</w:t>
      </w:r>
    </w:p>
    <w:p w:rsidR="005378C8" w:rsidRPr="003F0415" w:rsidRDefault="005378C8" w:rsidP="00FA1EE9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A rájátszás első mérkőzésére még tovább gyorsult a jég, amit nem sikerült mindkét játékosnak maradéktalanul abszolválni. Ez – véleményünk szerint - megint a mentális felkészültség hiányára vezethető vissza.</w:t>
      </w:r>
    </w:p>
    <w:p w:rsidR="007F3ABD" w:rsidRPr="007F3ABD" w:rsidRDefault="007F3ABD" w:rsidP="007F3ABD">
      <w:pPr>
        <w:jc w:val="both"/>
        <w:rPr>
          <w:sz w:val="24"/>
          <w:szCs w:val="24"/>
        </w:rPr>
      </w:pPr>
      <w:r w:rsidRPr="003F0415">
        <w:rPr>
          <w:sz w:val="24"/>
          <w:szCs w:val="24"/>
        </w:rPr>
        <w:t>Az elmúlt szezon értékelésével párhuzamosan átbeszéltük a következő időszak teendőit is, amit elsősorban a feltárt hiányosságok determinálnak. Megállapodtunk, hogy még a nyár végi felkészülést megelőzően pontosítjuk a terveket.</w:t>
      </w:r>
    </w:p>
    <w:p w:rsidR="00AB3F8D" w:rsidRPr="003B6E3B" w:rsidRDefault="00AB3F8D" w:rsidP="002B7ACE">
      <w:pPr>
        <w:jc w:val="both"/>
        <w:rPr>
          <w:sz w:val="24"/>
          <w:szCs w:val="24"/>
        </w:rPr>
      </w:pPr>
      <w:r>
        <w:rPr>
          <w:sz w:val="24"/>
          <w:szCs w:val="24"/>
        </w:rPr>
        <w:t>Tudtuk, és éreztük, hogy itthon az egész magyar curling „család” egy emberként szurkol nekünk, ezért ezúton is elnézést kérünk, amiért nem sikerült a szerintem igenis reális célt – az olimpiai indulási jogot – elérnünk!</w:t>
      </w:r>
    </w:p>
    <w:p w:rsidR="006039A1" w:rsidRPr="003B6E3B" w:rsidRDefault="006039A1" w:rsidP="006039A1">
      <w:pPr>
        <w:jc w:val="both"/>
        <w:rPr>
          <w:sz w:val="24"/>
          <w:szCs w:val="24"/>
        </w:rPr>
      </w:pPr>
      <w:bookmarkStart w:id="0" w:name="_GoBack"/>
      <w:bookmarkEnd w:id="0"/>
    </w:p>
    <w:sectPr w:rsidR="006039A1" w:rsidRPr="003B6E3B" w:rsidSect="004B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E2E35"/>
    <w:multiLevelType w:val="hybridMultilevel"/>
    <w:tmpl w:val="B2DAD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6724E"/>
    <w:multiLevelType w:val="hybridMultilevel"/>
    <w:tmpl w:val="07082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C4576"/>
    <w:multiLevelType w:val="hybridMultilevel"/>
    <w:tmpl w:val="5CCEDD56"/>
    <w:lvl w:ilvl="0" w:tplc="5734F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2C20"/>
    <w:rsid w:val="00035190"/>
    <w:rsid w:val="000C09B1"/>
    <w:rsid w:val="00157311"/>
    <w:rsid w:val="00212767"/>
    <w:rsid w:val="00242FD9"/>
    <w:rsid w:val="002A2C20"/>
    <w:rsid w:val="002B7ACE"/>
    <w:rsid w:val="002C432A"/>
    <w:rsid w:val="00304410"/>
    <w:rsid w:val="00387BA2"/>
    <w:rsid w:val="003B6E3B"/>
    <w:rsid w:val="003F0415"/>
    <w:rsid w:val="004B5248"/>
    <w:rsid w:val="004C7D7A"/>
    <w:rsid w:val="004D207B"/>
    <w:rsid w:val="005240E8"/>
    <w:rsid w:val="005378C8"/>
    <w:rsid w:val="00580EC6"/>
    <w:rsid w:val="006039A1"/>
    <w:rsid w:val="006B40FE"/>
    <w:rsid w:val="006D2B46"/>
    <w:rsid w:val="006D32CB"/>
    <w:rsid w:val="007F3ABD"/>
    <w:rsid w:val="007F5C74"/>
    <w:rsid w:val="00803885"/>
    <w:rsid w:val="00873FD1"/>
    <w:rsid w:val="008A4F2C"/>
    <w:rsid w:val="008B0E45"/>
    <w:rsid w:val="009324E3"/>
    <w:rsid w:val="009855E6"/>
    <w:rsid w:val="00A4090A"/>
    <w:rsid w:val="00AB3F8D"/>
    <w:rsid w:val="00AE21BF"/>
    <w:rsid w:val="00B71FB6"/>
    <w:rsid w:val="00BB3B37"/>
    <w:rsid w:val="00BC5E1D"/>
    <w:rsid w:val="00C2596E"/>
    <w:rsid w:val="00C450AE"/>
    <w:rsid w:val="00D325C4"/>
    <w:rsid w:val="00D3561B"/>
    <w:rsid w:val="00D54984"/>
    <w:rsid w:val="00E21418"/>
    <w:rsid w:val="00E867D5"/>
    <w:rsid w:val="00EB1728"/>
    <w:rsid w:val="00EF2DFE"/>
    <w:rsid w:val="00F259B7"/>
    <w:rsid w:val="00F63764"/>
    <w:rsid w:val="00FA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7E2C2-77B6-4966-A2ED-A3CB9817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2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A2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Palancsa Zoltán</cp:lastModifiedBy>
  <cp:revision>13</cp:revision>
  <dcterms:created xsi:type="dcterms:W3CDTF">2017-05-03T10:22:00Z</dcterms:created>
  <dcterms:modified xsi:type="dcterms:W3CDTF">2017-05-26T06:21:00Z</dcterms:modified>
</cp:coreProperties>
</file>