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2B" w:rsidRDefault="005A1C2B" w:rsidP="007E2C48">
      <w:pPr>
        <w:spacing w:after="0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</w:p>
    <w:p w:rsidR="005A1C2B" w:rsidRPr="00B02423" w:rsidRDefault="005A1C2B" w:rsidP="007E2C48">
      <w:pPr>
        <w:spacing w:after="0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  <w:r w:rsidRPr="00B02423">
        <w:rPr>
          <w:rFonts w:ascii="Cambria" w:hAnsi="Cambria" w:cs="Arial"/>
          <w:b/>
          <w:sz w:val="24"/>
          <w:szCs w:val="24"/>
        </w:rPr>
        <w:t>A BUDAPESTI SPORTSZÖVETSÉGEK UNIÓJA</w:t>
      </w:r>
      <w:r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  <w:u w:val="single"/>
        </w:rPr>
        <w:t>2016</w:t>
      </w:r>
      <w:r w:rsidRPr="00B02423">
        <w:rPr>
          <w:rFonts w:ascii="Cambria" w:hAnsi="Cambria" w:cs="Arial"/>
          <w:b/>
          <w:sz w:val="24"/>
          <w:szCs w:val="24"/>
          <w:u w:val="single"/>
        </w:rPr>
        <w:t xml:space="preserve"> ŐSZÉN</w:t>
      </w:r>
      <w:r w:rsidRPr="00B02423">
        <w:rPr>
          <w:rFonts w:ascii="Cambria" w:hAnsi="Cambria" w:cs="Arial"/>
          <w:b/>
          <w:sz w:val="24"/>
          <w:szCs w:val="24"/>
        </w:rPr>
        <w:t xml:space="preserve"> ISMÉT ELINDÍTJA</w:t>
      </w:r>
    </w:p>
    <w:p w:rsidR="005A1C2B" w:rsidRPr="00B02423" w:rsidRDefault="005A1C2B" w:rsidP="00B02423">
      <w:pPr>
        <w:spacing w:after="0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  <w:r w:rsidRPr="00B02423">
        <w:rPr>
          <w:rFonts w:ascii="Cambria" w:hAnsi="Cambria" w:cs="Arial"/>
          <w:b/>
          <w:sz w:val="24"/>
          <w:szCs w:val="24"/>
        </w:rPr>
        <w:t>EMELT SZINTŰ</w:t>
      </w:r>
    </w:p>
    <w:p w:rsidR="005A1C2B" w:rsidRPr="00B02423" w:rsidRDefault="005A1C2B" w:rsidP="00B02423">
      <w:pPr>
        <w:spacing w:after="0"/>
        <w:ind w:left="-142" w:right="-284"/>
        <w:jc w:val="center"/>
        <w:rPr>
          <w:rFonts w:ascii="Cambria" w:hAnsi="Cambria" w:cs="Arial"/>
          <w:b/>
          <w:i/>
          <w:spacing w:val="40"/>
          <w:sz w:val="44"/>
          <w:szCs w:val="44"/>
        </w:rPr>
      </w:pPr>
      <w:r w:rsidRPr="00B02423">
        <w:rPr>
          <w:rFonts w:ascii="Cambria" w:hAnsi="Cambria" w:cs="Arial"/>
          <w:b/>
          <w:i/>
          <w:spacing w:val="40"/>
          <w:sz w:val="44"/>
          <w:szCs w:val="44"/>
        </w:rPr>
        <w:t>SPORTEDZŐ</w:t>
      </w:r>
    </w:p>
    <w:p w:rsidR="005A1C2B" w:rsidRPr="00B02423" w:rsidRDefault="005A1C2B" w:rsidP="007E2C48">
      <w:pPr>
        <w:spacing w:after="0" w:line="360" w:lineRule="auto"/>
        <w:ind w:left="-142" w:right="-284"/>
        <w:jc w:val="center"/>
        <w:rPr>
          <w:rFonts w:ascii="Cambria" w:hAnsi="Cambria" w:cs="Arial"/>
          <w:b/>
          <w:sz w:val="24"/>
          <w:szCs w:val="24"/>
        </w:rPr>
      </w:pPr>
      <w:r w:rsidRPr="00B02423">
        <w:rPr>
          <w:rFonts w:ascii="Cambria" w:hAnsi="Cambria" w:cs="Arial"/>
          <w:b/>
          <w:sz w:val="24"/>
          <w:szCs w:val="24"/>
        </w:rPr>
        <w:t>KÉPZÉSÉT.</w:t>
      </w:r>
    </w:p>
    <w:p w:rsidR="005A1C2B" w:rsidRPr="00486D98" w:rsidRDefault="005A1C2B" w:rsidP="007E2C48">
      <w:pPr>
        <w:spacing w:after="0"/>
        <w:ind w:left="-142" w:right="-284"/>
        <w:jc w:val="center"/>
        <w:rPr>
          <w:rFonts w:ascii="Arial" w:hAnsi="Arial" w:cs="Arial"/>
          <w:sz w:val="20"/>
          <w:szCs w:val="20"/>
        </w:rPr>
      </w:pPr>
      <w:r w:rsidRPr="00486D98">
        <w:rPr>
          <w:rFonts w:ascii="Arial" w:hAnsi="Arial" w:cs="Arial"/>
          <w:sz w:val="20"/>
          <w:szCs w:val="20"/>
        </w:rPr>
        <w:t xml:space="preserve">Szakképzés azonosítószáma: </w:t>
      </w:r>
    </w:p>
    <w:p w:rsidR="005A1C2B" w:rsidRPr="00B02423" w:rsidRDefault="005A1C2B" w:rsidP="007E2C48">
      <w:pPr>
        <w:spacing w:after="0"/>
        <w:ind w:left="-142" w:right="-284"/>
        <w:jc w:val="center"/>
        <w:rPr>
          <w:rFonts w:ascii="Arial" w:hAnsi="Arial" w:cs="Arial"/>
          <w:b/>
        </w:rPr>
      </w:pPr>
      <w:r w:rsidRPr="00B02423">
        <w:rPr>
          <w:rFonts w:ascii="Arial" w:hAnsi="Arial" w:cs="Arial"/>
          <w:b/>
        </w:rPr>
        <w:t>OKJ 54 81 02</w:t>
      </w:r>
    </w:p>
    <w:p w:rsidR="005A1C2B" w:rsidRPr="0083373D" w:rsidRDefault="005A1C2B" w:rsidP="007E2C48">
      <w:pPr>
        <w:ind w:left="-142" w:right="-284"/>
        <w:jc w:val="both"/>
        <w:rPr>
          <w:rFonts w:ascii="Arial" w:hAnsi="Arial" w:cs="Arial"/>
          <w:b/>
          <w:sz w:val="20"/>
          <w:szCs w:val="20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VÁLASZTHATÓ SPORTÁGAK</w:t>
      </w:r>
    </w:p>
    <w:p w:rsidR="005A1C2B" w:rsidRPr="00FB1FA1" w:rsidRDefault="005A1C2B" w:rsidP="003D380E">
      <w:pPr>
        <w:spacing w:before="240" w:after="0" w:line="360" w:lineRule="auto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Sportedző képzésünkre az alábbi </w:t>
      </w:r>
      <w:r>
        <w:rPr>
          <w:rFonts w:ascii="Arial" w:hAnsi="Arial" w:cs="Arial"/>
          <w:b/>
          <w:sz w:val="20"/>
          <w:szCs w:val="20"/>
        </w:rPr>
        <w:t>53</w:t>
      </w:r>
      <w:r w:rsidRPr="00FB1FA1">
        <w:rPr>
          <w:rFonts w:ascii="Arial" w:hAnsi="Arial" w:cs="Arial"/>
          <w:b/>
          <w:sz w:val="20"/>
          <w:szCs w:val="20"/>
        </w:rPr>
        <w:t xml:space="preserve"> sportág</w:t>
      </w:r>
      <w:r w:rsidRPr="00FB1FA1">
        <w:rPr>
          <w:rFonts w:ascii="Arial" w:hAnsi="Arial" w:cs="Arial"/>
          <w:sz w:val="20"/>
          <w:szCs w:val="20"/>
        </w:rPr>
        <w:t>ban várjuk a jelentkezőket: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GoBack"/>
      <w:r w:rsidRPr="00FB1FA1">
        <w:rPr>
          <w:rFonts w:ascii="Arial" w:hAnsi="Arial" w:cs="Arial"/>
          <w:bCs/>
          <w:i/>
          <w:sz w:val="20"/>
          <w:szCs w:val="20"/>
        </w:rPr>
        <w:t xml:space="preserve">Aerobik, Akrobatikus rock and roll, Akrobatikus torna, Asztalitenisz, Atlétika, Biliárd, Birkózás, </w:t>
      </w:r>
      <w:r>
        <w:rPr>
          <w:rFonts w:ascii="Arial" w:hAnsi="Arial" w:cs="Arial"/>
          <w:bCs/>
          <w:i/>
          <w:sz w:val="20"/>
          <w:szCs w:val="20"/>
        </w:rPr>
        <w:t xml:space="preserve">Bowling, Búvársport, </w:t>
      </w:r>
      <w:r w:rsidRPr="00FB1FA1">
        <w:rPr>
          <w:rFonts w:ascii="Arial" w:hAnsi="Arial" w:cs="Arial"/>
          <w:bCs/>
          <w:i/>
          <w:sz w:val="20"/>
          <w:szCs w:val="20"/>
        </w:rPr>
        <w:t xml:space="preserve">Curling, Erőemelés, Evezés, </w:t>
      </w:r>
      <w:r>
        <w:rPr>
          <w:rFonts w:ascii="Arial" w:hAnsi="Arial" w:cs="Arial"/>
          <w:bCs/>
          <w:i/>
          <w:sz w:val="20"/>
          <w:szCs w:val="20"/>
        </w:rPr>
        <w:t xml:space="preserve">Floorball, </w:t>
      </w:r>
      <w:r w:rsidRPr="00FB1FA1">
        <w:rPr>
          <w:rFonts w:ascii="Arial" w:hAnsi="Arial" w:cs="Arial"/>
          <w:bCs/>
          <w:i/>
          <w:sz w:val="20"/>
          <w:szCs w:val="20"/>
        </w:rPr>
        <w:t xml:space="preserve">Gyorskorcsolyázás, Íjászat, Jégkorong, Judo, Kajak-kenu, Karate, Kerékpározás, Kézilabda, Kick-box, Kosárlabda, Kung-fu, Labdarúgás, Lovassport, Muaythai, Műkorcsolyázás, Műugrás, Ökölvívás, Öttusa, Ritmikus gimnasztika, Röplabda, Sakk, Síelés, Snowboard, Sportlövészet, Súlyemelés, Szinkronúszás, Taekwondo, Tájékozódási futás, Táncsport, Tenisz, </w:t>
      </w:r>
      <w:r>
        <w:rPr>
          <w:rFonts w:ascii="Arial" w:hAnsi="Arial" w:cs="Arial"/>
          <w:bCs/>
          <w:i/>
          <w:sz w:val="20"/>
          <w:szCs w:val="20"/>
        </w:rPr>
        <w:t xml:space="preserve">Teke, </w:t>
      </w:r>
      <w:r w:rsidRPr="00FB1FA1">
        <w:rPr>
          <w:rFonts w:ascii="Arial" w:hAnsi="Arial" w:cs="Arial"/>
          <w:bCs/>
          <w:i/>
          <w:sz w:val="20"/>
          <w:szCs w:val="20"/>
        </w:rPr>
        <w:t>Testépítés-fitness, Tollaslabda, Torna (férfi-női), Triatlon, Ultimate /frizbi/, Úszás, Vitorlázás, Vívás, Vízilabda</w:t>
      </w:r>
    </w:p>
    <w:bookmarkEnd w:id="0"/>
    <w:p w:rsidR="005A1C2B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JELENTKEZÉS FELTÉTELEI</w:t>
      </w:r>
    </w:p>
    <w:p w:rsidR="005A1C2B" w:rsidRPr="0083373D" w:rsidRDefault="005A1C2B" w:rsidP="003D380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240"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választott sportágban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versenyzői múlt</w:t>
      </w:r>
      <w:r w:rsidRPr="00FB1FA1">
        <w:rPr>
          <w:rFonts w:ascii="Arial" w:hAnsi="Arial" w:cs="Arial"/>
          <w:sz w:val="20"/>
          <w:szCs w:val="20"/>
        </w:rPr>
        <w:t> </w:t>
      </w:r>
      <w:r w:rsidRPr="0083373D">
        <w:rPr>
          <w:rFonts w:ascii="Arial" w:hAnsi="Arial" w:cs="Arial"/>
          <w:sz w:val="20"/>
          <w:szCs w:val="20"/>
        </w:rPr>
        <w:t>vagy megfelelő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gyakorlati ismeret</w:t>
      </w:r>
    </w:p>
    <w:p w:rsidR="005A1C2B" w:rsidRPr="00FB1FA1" w:rsidRDefault="005A1C2B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sportedző tevékenységhez szükséges</w:t>
      </w:r>
      <w:r w:rsidRPr="00FB1FA1">
        <w:rPr>
          <w:rFonts w:ascii="Arial" w:hAnsi="Arial" w:cs="Arial"/>
          <w:sz w:val="20"/>
          <w:szCs w:val="20"/>
        </w:rPr>
        <w:t> </w:t>
      </w:r>
      <w:r w:rsidRPr="00FB1FA1">
        <w:rPr>
          <w:rFonts w:ascii="Arial" w:hAnsi="Arial" w:cs="Arial"/>
          <w:b/>
          <w:bCs/>
          <w:sz w:val="20"/>
          <w:szCs w:val="20"/>
        </w:rPr>
        <w:t>egészségügyi és erkölcsi alkalmasság</w:t>
      </w:r>
    </w:p>
    <w:p w:rsidR="005A1C2B" w:rsidRPr="0083373D" w:rsidRDefault="005A1C2B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b/>
          <w:bCs/>
          <w:sz w:val="20"/>
          <w:szCs w:val="20"/>
        </w:rPr>
        <w:t>érettségi bizonyítvány</w:t>
      </w:r>
    </w:p>
    <w:p w:rsidR="005A1C2B" w:rsidRPr="00FB1FA1" w:rsidRDefault="005A1C2B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83373D">
        <w:rPr>
          <w:rFonts w:ascii="Arial" w:hAnsi="Arial" w:cs="Arial"/>
          <w:sz w:val="20"/>
          <w:szCs w:val="20"/>
        </w:rPr>
        <w:t>a képzés</w:t>
      </w:r>
      <w:r w:rsidRPr="00FB1FA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költségeinek megadott határidő</w:t>
      </w:r>
      <w:r w:rsidRPr="00FB1FA1">
        <w:rPr>
          <w:rFonts w:ascii="Arial" w:hAnsi="Arial" w:cs="Arial"/>
          <w:b/>
          <w:bCs/>
          <w:sz w:val="20"/>
          <w:szCs w:val="20"/>
        </w:rPr>
        <w:t>re történő befizetése</w:t>
      </w:r>
    </w:p>
    <w:p w:rsidR="005A1C2B" w:rsidRPr="0083373D" w:rsidRDefault="005A1C2B" w:rsidP="007E2C48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saját </w:t>
      </w:r>
      <w:r w:rsidRPr="00FB1FA1">
        <w:rPr>
          <w:rFonts w:ascii="Arial" w:hAnsi="Arial" w:cs="Arial"/>
          <w:b/>
          <w:sz w:val="20"/>
          <w:szCs w:val="20"/>
        </w:rPr>
        <w:t>e-mail cím</w:t>
      </w:r>
      <w:r w:rsidRPr="00FB1FA1">
        <w:rPr>
          <w:rFonts w:ascii="Arial" w:hAnsi="Arial" w:cs="Arial"/>
          <w:sz w:val="20"/>
          <w:szCs w:val="20"/>
        </w:rPr>
        <w:t xml:space="preserve"> és </w:t>
      </w:r>
      <w:r w:rsidRPr="00FB1FA1">
        <w:rPr>
          <w:rFonts w:ascii="Arial" w:hAnsi="Arial" w:cs="Arial"/>
          <w:b/>
          <w:sz w:val="20"/>
          <w:szCs w:val="20"/>
        </w:rPr>
        <w:t>telefon</w:t>
      </w:r>
      <w:r w:rsidRPr="00FB1FA1">
        <w:rPr>
          <w:rFonts w:ascii="Arial" w:hAnsi="Arial" w:cs="Arial"/>
          <w:sz w:val="20"/>
          <w:szCs w:val="20"/>
        </w:rPr>
        <w:t>os elérhetőség</w:t>
      </w:r>
    </w:p>
    <w:p w:rsidR="005A1C2B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MENETE</w:t>
      </w:r>
    </w:p>
    <w:p w:rsidR="005A1C2B" w:rsidRDefault="005A1C2B" w:rsidP="003D380E">
      <w:pPr>
        <w:spacing w:before="240"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  <w:u w:val="single"/>
        </w:rPr>
        <w:t>Jelentkezési határidő</w:t>
      </w:r>
      <w:r>
        <w:rPr>
          <w:rFonts w:ascii="Arial" w:hAnsi="Arial" w:cs="Arial"/>
          <w:b/>
          <w:sz w:val="20"/>
          <w:szCs w:val="20"/>
        </w:rPr>
        <w:t>: 2016. szeptember 21</w:t>
      </w:r>
      <w:r w:rsidRPr="00FB1FA1">
        <w:rPr>
          <w:rFonts w:ascii="Arial" w:hAnsi="Arial" w:cs="Arial"/>
          <w:b/>
          <w:sz w:val="20"/>
          <w:szCs w:val="20"/>
        </w:rPr>
        <w:t>.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Tanfolyam várható </w:t>
      </w:r>
      <w:r>
        <w:rPr>
          <w:rFonts w:ascii="Arial" w:hAnsi="Arial" w:cs="Arial"/>
          <w:b/>
          <w:sz w:val="20"/>
          <w:szCs w:val="20"/>
        </w:rPr>
        <w:t>kezdete</w:t>
      </w:r>
      <w:r w:rsidRPr="00FB1FA1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FB1FA1">
        <w:rPr>
          <w:rFonts w:ascii="Arial" w:hAnsi="Arial" w:cs="Arial"/>
          <w:b/>
          <w:sz w:val="20"/>
          <w:szCs w:val="20"/>
        </w:rPr>
        <w:t>.</w:t>
      </w:r>
    </w:p>
    <w:p w:rsidR="005A1C2B" w:rsidRDefault="005A1C2B" w:rsidP="003D380E">
      <w:pPr>
        <w:spacing w:after="0" w:line="24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komplex szakmai </w:t>
      </w:r>
      <w:r w:rsidRPr="00FB1FA1">
        <w:rPr>
          <w:rFonts w:ascii="Arial" w:hAnsi="Arial" w:cs="Arial"/>
          <w:b/>
          <w:sz w:val="20"/>
          <w:szCs w:val="20"/>
        </w:rPr>
        <w:t>záróvizsgák</w:t>
      </w:r>
      <w:r w:rsidRPr="00FB1FA1">
        <w:rPr>
          <w:rFonts w:ascii="Arial" w:hAnsi="Arial" w:cs="Arial"/>
          <w:sz w:val="20"/>
          <w:szCs w:val="20"/>
        </w:rPr>
        <w:t xml:space="preserve"> várható időpontja: </w:t>
      </w:r>
      <w:r>
        <w:rPr>
          <w:rFonts w:ascii="Arial" w:hAnsi="Arial" w:cs="Arial"/>
          <w:b/>
          <w:sz w:val="20"/>
          <w:szCs w:val="20"/>
        </w:rPr>
        <w:t>2017</w:t>
      </w:r>
      <w:r w:rsidRPr="00FB1FA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ősz</w:t>
      </w:r>
    </w:p>
    <w:p w:rsidR="005A1C2B" w:rsidRDefault="005A1C2B" w:rsidP="003D380E">
      <w:pPr>
        <w:pStyle w:val="Title"/>
        <w:spacing w:after="0"/>
        <w:ind w:left="-142" w:right="-284"/>
        <w:rPr>
          <w:rFonts w:ascii="Arial" w:hAnsi="Arial" w:cs="Arial"/>
          <w:b/>
          <w:sz w:val="20"/>
          <w:szCs w:val="20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IDŐTARTAMA</w:t>
      </w:r>
    </w:p>
    <w:p w:rsidR="005A1C2B" w:rsidRPr="00FB1FA1" w:rsidRDefault="005A1C2B" w:rsidP="003D380E">
      <w:pPr>
        <w:spacing w:before="24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tanfolyam képzési program szerinti teljes időtartama </w:t>
      </w:r>
      <w:r>
        <w:rPr>
          <w:rFonts w:ascii="Arial" w:hAnsi="Arial" w:cs="Arial"/>
          <w:b/>
          <w:sz w:val="20"/>
          <w:szCs w:val="20"/>
        </w:rPr>
        <w:t>80</w:t>
      </w:r>
      <w:r w:rsidRPr="00FB1FA1">
        <w:rPr>
          <w:rFonts w:ascii="Arial" w:hAnsi="Arial" w:cs="Arial"/>
          <w:b/>
          <w:sz w:val="20"/>
          <w:szCs w:val="20"/>
        </w:rPr>
        <w:t>0 óra</w:t>
      </w:r>
      <w:r w:rsidRPr="00FB1FA1">
        <w:rPr>
          <w:rFonts w:ascii="Arial" w:hAnsi="Arial" w:cs="Arial"/>
          <w:sz w:val="20"/>
          <w:szCs w:val="20"/>
        </w:rPr>
        <w:t>, amely óraszám – sportági szakszövetség</w:t>
      </w:r>
      <w:r>
        <w:rPr>
          <w:rFonts w:ascii="Arial" w:hAnsi="Arial" w:cs="Arial"/>
          <w:sz w:val="20"/>
          <w:szCs w:val="20"/>
        </w:rPr>
        <w:t>, illetve sport</w:t>
      </w:r>
      <w:r w:rsidRPr="00FB1FA1">
        <w:rPr>
          <w:rFonts w:ascii="Arial" w:hAnsi="Arial" w:cs="Arial"/>
          <w:sz w:val="20"/>
          <w:szCs w:val="20"/>
        </w:rPr>
        <w:t xml:space="preserve">egyesület által igazolt – sportolói/versenyzői múlt előzetes tudásszintként való beszámításával </w:t>
      </w:r>
      <w:r>
        <w:rPr>
          <w:rFonts w:ascii="Arial" w:hAnsi="Arial" w:cs="Arial"/>
          <w:b/>
          <w:sz w:val="20"/>
          <w:szCs w:val="20"/>
        </w:rPr>
        <w:t>felére</w:t>
      </w:r>
      <w:r w:rsidRPr="00FB1FA1">
        <w:rPr>
          <w:rFonts w:ascii="Arial" w:hAnsi="Arial" w:cs="Arial"/>
          <w:b/>
          <w:sz w:val="20"/>
          <w:szCs w:val="20"/>
        </w:rPr>
        <w:t xml:space="preserve"> csökkenthető.</w:t>
      </w:r>
      <w:r w:rsidRPr="00FB1FA1">
        <w:rPr>
          <w:rFonts w:ascii="Arial" w:hAnsi="Arial" w:cs="Arial"/>
          <w:sz w:val="20"/>
          <w:szCs w:val="20"/>
        </w:rPr>
        <w:t xml:space="preserve"> 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(A </w:t>
      </w:r>
      <w:r w:rsidRPr="00B23322">
        <w:rPr>
          <w:rFonts w:ascii="Arial" w:hAnsi="Arial" w:cs="Arial"/>
          <w:sz w:val="20"/>
          <w:szCs w:val="20"/>
        </w:rPr>
        <w:t xml:space="preserve">beszámítható sportolói-versenyzői múltról benyújtandó igazolás mintája megtalálható a </w:t>
      </w:r>
      <w:r w:rsidRPr="00C90CD9">
        <w:rPr>
          <w:rFonts w:ascii="Arial" w:hAnsi="Arial" w:cs="Arial"/>
          <w:sz w:val="20"/>
          <w:szCs w:val="20"/>
        </w:rPr>
        <w:t>jelentkezési lap</w:t>
      </w:r>
      <w:r w:rsidRPr="00B23322">
        <w:rPr>
          <w:rFonts w:ascii="Arial" w:hAnsi="Arial" w:cs="Arial"/>
          <w:sz w:val="20"/>
          <w:szCs w:val="20"/>
        </w:rPr>
        <w:t xml:space="preserve"> végén.)</w:t>
      </w:r>
    </w:p>
    <w:p w:rsidR="005A1C2B" w:rsidRPr="00FB1FA1" w:rsidRDefault="005A1C2B" w:rsidP="007E2C48">
      <w:pPr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  <w:r w:rsidRPr="00FB1FA1">
        <w:rPr>
          <w:b/>
          <w:color w:val="auto"/>
          <w:sz w:val="24"/>
          <w:szCs w:val="24"/>
        </w:rPr>
        <w:t xml:space="preserve">ELMÉLETI KÉPZÉS </w:t>
      </w:r>
    </w:p>
    <w:p w:rsidR="005A1C2B" w:rsidRPr="003F586C" w:rsidRDefault="005A1C2B" w:rsidP="003F586C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teljes óraszám </w:t>
      </w:r>
      <w:r w:rsidRPr="00FB1FA1">
        <w:rPr>
          <w:rFonts w:ascii="Arial" w:hAnsi="Arial" w:cs="Arial"/>
          <w:b/>
          <w:sz w:val="20"/>
          <w:szCs w:val="20"/>
        </w:rPr>
        <w:t>40%</w:t>
      </w:r>
      <w:r>
        <w:rPr>
          <w:rFonts w:ascii="Arial" w:hAnsi="Arial" w:cs="Arial"/>
          <w:sz w:val="20"/>
          <w:szCs w:val="20"/>
        </w:rPr>
        <w:t>-a.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Ideje: </w:t>
      </w:r>
      <w:r w:rsidRPr="00FB1FA1">
        <w:rPr>
          <w:rFonts w:ascii="Arial" w:hAnsi="Arial" w:cs="Arial"/>
          <w:b/>
          <w:sz w:val="20"/>
          <w:szCs w:val="20"/>
        </w:rPr>
        <w:t>kéthet</w:t>
      </w:r>
      <w:r>
        <w:rPr>
          <w:rFonts w:ascii="Arial" w:hAnsi="Arial" w:cs="Arial"/>
          <w:b/>
          <w:sz w:val="20"/>
          <w:szCs w:val="20"/>
        </w:rPr>
        <w:t>ente szombatonként 9:00 és 16:00</w:t>
      </w:r>
      <w:r w:rsidRPr="00FB1FA1">
        <w:rPr>
          <w:rFonts w:ascii="Arial" w:hAnsi="Arial" w:cs="Arial"/>
          <w:b/>
          <w:sz w:val="20"/>
          <w:szCs w:val="20"/>
        </w:rPr>
        <w:t xml:space="preserve"> között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Helyszíne: </w:t>
      </w:r>
      <w:r w:rsidRPr="00FB1FA1">
        <w:rPr>
          <w:rFonts w:ascii="Arial" w:hAnsi="Arial" w:cs="Arial"/>
          <w:b/>
          <w:sz w:val="20"/>
          <w:szCs w:val="20"/>
        </w:rPr>
        <w:t>Fővárosi Sportszékház</w:t>
      </w:r>
      <w:r w:rsidRPr="00FB1FA1">
        <w:rPr>
          <w:rFonts w:ascii="Arial" w:hAnsi="Arial" w:cs="Arial"/>
          <w:sz w:val="20"/>
          <w:szCs w:val="20"/>
        </w:rPr>
        <w:t xml:space="preserve"> (1053 Budapest, Curia utca 3.)</w:t>
      </w:r>
    </w:p>
    <w:p w:rsidR="005A1C2B" w:rsidRDefault="005A1C2B" w:rsidP="00B57636">
      <w:pPr>
        <w:spacing w:after="0" w:line="240" w:lineRule="auto"/>
        <w:ind w:left="-142" w:right="-284"/>
        <w:rPr>
          <w:rFonts w:ascii="Cambria" w:hAnsi="Cambria"/>
          <w:b/>
          <w:spacing w:val="5"/>
          <w:kern w:val="28"/>
          <w:sz w:val="24"/>
          <w:szCs w:val="24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GYAKORLATI KÉPZÉS</w:t>
      </w:r>
    </w:p>
    <w:p w:rsidR="005A1C2B" w:rsidRPr="003F586C" w:rsidRDefault="005A1C2B" w:rsidP="003F586C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teljes óraszám </w:t>
      </w:r>
      <w:r w:rsidRPr="00FB1FA1">
        <w:rPr>
          <w:rFonts w:ascii="Arial" w:hAnsi="Arial" w:cs="Arial"/>
          <w:b/>
          <w:sz w:val="20"/>
          <w:szCs w:val="20"/>
        </w:rPr>
        <w:t>60%</w:t>
      </w:r>
      <w:r>
        <w:rPr>
          <w:rFonts w:ascii="Arial" w:hAnsi="Arial" w:cs="Arial"/>
          <w:sz w:val="20"/>
          <w:szCs w:val="20"/>
        </w:rPr>
        <w:t>-a.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sportági speciális gyakorlati képzés </w:t>
      </w:r>
      <w:r w:rsidRPr="00FB1FA1">
        <w:rPr>
          <w:rFonts w:ascii="Arial" w:hAnsi="Arial" w:cs="Arial"/>
          <w:b/>
          <w:sz w:val="20"/>
          <w:szCs w:val="20"/>
        </w:rPr>
        <w:t>ideje és helyszíne sportáganként eltérő</w:t>
      </w:r>
      <w:r w:rsidRPr="00FB1FA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azok </w:t>
      </w:r>
      <w:r w:rsidRPr="00FB1FA1">
        <w:rPr>
          <w:rFonts w:ascii="Arial" w:hAnsi="Arial" w:cs="Arial"/>
          <w:sz w:val="20"/>
          <w:szCs w:val="20"/>
        </w:rPr>
        <w:t xml:space="preserve">a gyakorlatvezető edzőkkel </w:t>
      </w:r>
      <w:r>
        <w:rPr>
          <w:rFonts w:ascii="Arial" w:hAnsi="Arial" w:cs="Arial"/>
          <w:sz w:val="20"/>
          <w:szCs w:val="20"/>
        </w:rPr>
        <w:t>történt</w:t>
      </w:r>
      <w:r w:rsidRPr="00FB1FA1">
        <w:rPr>
          <w:rFonts w:ascii="Arial" w:hAnsi="Arial" w:cs="Arial"/>
          <w:sz w:val="20"/>
          <w:szCs w:val="20"/>
        </w:rPr>
        <w:t xml:space="preserve"> egyeztetést követően </w:t>
      </w:r>
      <w:r>
        <w:rPr>
          <w:rFonts w:ascii="Arial" w:hAnsi="Arial" w:cs="Arial"/>
          <w:sz w:val="20"/>
          <w:szCs w:val="20"/>
        </w:rPr>
        <w:t>kerülnek kijelölésre</w:t>
      </w:r>
      <w:r w:rsidRPr="00FB1FA1">
        <w:rPr>
          <w:rFonts w:ascii="Arial" w:hAnsi="Arial" w:cs="Arial"/>
          <w:sz w:val="20"/>
          <w:szCs w:val="20"/>
        </w:rPr>
        <w:t xml:space="preserve">. </w:t>
      </w:r>
    </w:p>
    <w:p w:rsidR="005A1C2B" w:rsidRPr="00FB1FA1" w:rsidRDefault="005A1C2B" w:rsidP="00B57636">
      <w:pPr>
        <w:spacing w:after="0"/>
        <w:ind w:left="-142"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5A1C2B" w:rsidRPr="00FB1FA1" w:rsidRDefault="005A1C2B" w:rsidP="007E2C48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KÉPZÉS TANAN</w:t>
      </w:r>
      <w:r>
        <w:rPr>
          <w:b/>
          <w:color w:val="auto"/>
          <w:sz w:val="24"/>
          <w:szCs w:val="24"/>
        </w:rPr>
        <w:t>Y</w:t>
      </w:r>
      <w:r w:rsidRPr="00FB1FA1">
        <w:rPr>
          <w:b/>
          <w:color w:val="auto"/>
          <w:sz w:val="24"/>
          <w:szCs w:val="24"/>
        </w:rPr>
        <w:t>AGEGYSÉGEI, SZAKMAI KÖVETELMÉNYMODULJAI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10322-12 Pedagógiai, pszichológiai és kommunikációs alapok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10323-12 Egészségügy és elsősegélynyújtás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10324-12 Edzéselmélet és gimnasztika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10325-12 Szervezés és vállalkozás alapjai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10326-12 Sportági alapok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10327-12 Sportedzői szakismeretek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11498-12 Foglalkoztatás I.</w:t>
      </w:r>
    </w:p>
    <w:p w:rsidR="005A1C2B" w:rsidRPr="00356B70" w:rsidRDefault="005A1C2B" w:rsidP="001B7A2B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356B70">
        <w:rPr>
          <w:rFonts w:ascii="Arial" w:hAnsi="Arial" w:cs="Arial"/>
          <w:sz w:val="20"/>
          <w:szCs w:val="20"/>
        </w:rPr>
        <w:t>11499-12 Foglalkoztatás II.</w:t>
      </w:r>
    </w:p>
    <w:p w:rsidR="005A1C2B" w:rsidRDefault="005A1C2B" w:rsidP="00D8701F">
      <w:pPr>
        <w:pStyle w:val="Title"/>
        <w:spacing w:after="0"/>
        <w:ind w:right="-284"/>
        <w:rPr>
          <w:rFonts w:ascii="Arial" w:hAnsi="Arial" w:cs="Arial"/>
          <w:color w:val="auto"/>
          <w:spacing w:val="0"/>
          <w:kern w:val="0"/>
          <w:sz w:val="20"/>
          <w:szCs w:val="20"/>
        </w:rPr>
      </w:pPr>
    </w:p>
    <w:p w:rsidR="005A1C2B" w:rsidRPr="00FB1FA1" w:rsidRDefault="005A1C2B" w:rsidP="00D8701F">
      <w:pPr>
        <w:pStyle w:val="Title"/>
        <w:spacing w:after="0"/>
        <w:ind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TELJESÍTMÉNYÉRTÉKELÉSEK, VIZSGÁK</w:t>
      </w:r>
    </w:p>
    <w:p w:rsidR="005A1C2B" w:rsidRPr="00FB1FA1" w:rsidRDefault="005A1C2B" w:rsidP="003D380E">
      <w:pPr>
        <w:spacing w:before="240"/>
        <w:ind w:left="-142" w:right="-284"/>
        <w:jc w:val="both"/>
        <w:rPr>
          <w:rFonts w:ascii="Arial" w:hAnsi="Arial" w:cs="Arial"/>
          <w:bCs/>
          <w:sz w:val="20"/>
          <w:szCs w:val="20"/>
        </w:rPr>
      </w:pPr>
      <w:r w:rsidRPr="00FB1FA1">
        <w:rPr>
          <w:rFonts w:ascii="Arial" w:hAnsi="Arial" w:cs="Arial"/>
          <w:bCs/>
          <w:sz w:val="20"/>
          <w:szCs w:val="20"/>
        </w:rPr>
        <w:t xml:space="preserve">Adott modulokból </w:t>
      </w:r>
      <w:r w:rsidRPr="002B1519">
        <w:rPr>
          <w:rFonts w:ascii="Arial" w:hAnsi="Arial" w:cs="Arial"/>
          <w:b/>
          <w:bCs/>
          <w:sz w:val="20"/>
          <w:szCs w:val="20"/>
        </w:rPr>
        <w:t>év közbeni tesztek</w:t>
      </w:r>
      <w:r>
        <w:rPr>
          <w:rFonts w:ascii="Arial" w:hAnsi="Arial" w:cs="Arial"/>
          <w:bCs/>
          <w:sz w:val="20"/>
          <w:szCs w:val="20"/>
        </w:rPr>
        <w:t xml:space="preserve"> és</w:t>
      </w:r>
      <w:r w:rsidRPr="00FB1FA1">
        <w:rPr>
          <w:rFonts w:ascii="Arial" w:hAnsi="Arial" w:cs="Arial"/>
          <w:bCs/>
          <w:sz w:val="20"/>
          <w:szCs w:val="20"/>
        </w:rPr>
        <w:t xml:space="preserve"> határidőre beadandó </w:t>
      </w:r>
      <w:r w:rsidRPr="002B1519">
        <w:rPr>
          <w:rFonts w:ascii="Arial" w:hAnsi="Arial" w:cs="Arial"/>
          <w:b/>
          <w:bCs/>
          <w:sz w:val="20"/>
          <w:szCs w:val="20"/>
        </w:rPr>
        <w:t>házi dolgozatok</w:t>
      </w:r>
      <w:r w:rsidRPr="00FB1FA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írására kerül sor.</w:t>
      </w:r>
    </w:p>
    <w:p w:rsidR="005A1C2B" w:rsidRPr="00FB1FA1" w:rsidRDefault="005A1C2B" w:rsidP="00356B70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bCs/>
          <w:sz w:val="20"/>
          <w:szCs w:val="20"/>
        </w:rPr>
        <w:t>A szakképesítés megszerzése</w:t>
      </w:r>
      <w:r w:rsidRPr="00FB1FA1">
        <w:rPr>
          <w:rFonts w:ascii="Arial" w:hAnsi="Arial" w:cs="Arial"/>
          <w:b/>
          <w:bCs/>
          <w:sz w:val="20"/>
          <w:szCs w:val="20"/>
        </w:rPr>
        <w:t xml:space="preserve"> két lépcsős vizsgarendszer</w:t>
      </w:r>
      <w:r w:rsidRPr="00FB1FA1">
        <w:rPr>
          <w:rFonts w:ascii="Arial" w:hAnsi="Arial" w:cs="Arial"/>
          <w:bCs/>
          <w:sz w:val="20"/>
          <w:szCs w:val="20"/>
        </w:rPr>
        <w:t>ben zajlik</w:t>
      </w:r>
      <w:r w:rsidRPr="00FB1FA1">
        <w:rPr>
          <w:rFonts w:ascii="Arial" w:hAnsi="Arial" w:cs="Arial"/>
          <w:sz w:val="20"/>
          <w:szCs w:val="20"/>
        </w:rPr>
        <w:t xml:space="preserve">, mely </w:t>
      </w:r>
      <w:r w:rsidRPr="00FB1FA1">
        <w:rPr>
          <w:rFonts w:ascii="Arial" w:hAnsi="Arial" w:cs="Arial"/>
          <w:b/>
          <w:bCs/>
          <w:sz w:val="20"/>
          <w:szCs w:val="20"/>
        </w:rPr>
        <w:t>modulzáró vizsgák</w:t>
      </w:r>
      <w:r w:rsidRPr="00FB1FA1">
        <w:rPr>
          <w:rFonts w:ascii="Arial" w:hAnsi="Arial" w:cs="Arial"/>
          <w:sz w:val="20"/>
          <w:szCs w:val="20"/>
        </w:rPr>
        <w:t xml:space="preserve">ból és </w:t>
      </w:r>
      <w:r w:rsidRPr="00FB1FA1">
        <w:rPr>
          <w:rFonts w:ascii="Arial" w:hAnsi="Arial" w:cs="Arial"/>
          <w:b/>
          <w:bCs/>
          <w:sz w:val="20"/>
          <w:szCs w:val="20"/>
        </w:rPr>
        <w:t>komplex szakmai záróvizsgák</w:t>
      </w:r>
      <w:r w:rsidRPr="00FB1FA1">
        <w:rPr>
          <w:rFonts w:ascii="Arial" w:hAnsi="Arial" w:cs="Arial"/>
          <w:sz w:val="20"/>
          <w:szCs w:val="20"/>
        </w:rPr>
        <w:t>ból áll:</w:t>
      </w:r>
    </w:p>
    <w:p w:rsidR="005A1C2B" w:rsidRDefault="005A1C2B" w:rsidP="00B02423">
      <w:pPr>
        <w:pStyle w:val="ListParagraph"/>
        <w:numPr>
          <w:ilvl w:val="0"/>
          <w:numId w:val="4"/>
        </w:numPr>
        <w:tabs>
          <w:tab w:val="left" w:pos="284"/>
        </w:tabs>
        <w:ind w:left="-142" w:right="-284"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Az </w:t>
      </w:r>
      <w:r w:rsidRPr="00FB1FA1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írásbeli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és </w:t>
      </w:r>
      <w:r w:rsidRPr="00FB1FA1">
        <w:rPr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gyakorlati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modulzáró vizsgák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ra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 – egy adott modul tananyagának leadását </w:t>
      </w:r>
    </w:p>
    <w:p w:rsidR="005A1C2B" w:rsidRPr="00FB1FA1" w:rsidRDefault="005A1C2B" w:rsidP="00356B70">
      <w:pPr>
        <w:pStyle w:val="ListParagraph"/>
        <w:tabs>
          <w:tab w:val="left" w:pos="426"/>
        </w:tabs>
        <w:spacing w:after="0"/>
        <w:ind w:left="-142" w:right="-284" w:firstLine="426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követően –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>év közben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, illetve a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>képzési év végén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kerül sor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5A1C2B" w:rsidRPr="006E3237" w:rsidRDefault="005A1C2B" w:rsidP="006E3237">
      <w:pPr>
        <w:pStyle w:val="ListParagraph"/>
        <w:numPr>
          <w:ilvl w:val="0"/>
          <w:numId w:val="4"/>
        </w:numPr>
        <w:tabs>
          <w:tab w:val="left" w:pos="284"/>
        </w:tabs>
        <w:spacing w:before="24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 modulzáró vizsgák sikeres teljesítése 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feltétele </w:t>
      </w: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Pr="006E3237"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</w:rPr>
        <w:t>képzés végén</w:t>
      </w:r>
      <w:r w:rsidRPr="006E3237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megszervezésre kerülő </w:t>
      </w:r>
      <w:r w:rsidRPr="006E3237">
        <w:rPr>
          <w:rStyle w:val="apple-converted-space"/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gyakorlati</w:t>
      </w:r>
      <w:r w:rsidRPr="006E3237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és </w:t>
      </w:r>
      <w:r w:rsidRPr="006E3237">
        <w:rPr>
          <w:rStyle w:val="apple-converted-space"/>
          <w:rFonts w:ascii="Arial" w:hAnsi="Arial" w:cs="Arial"/>
          <w:b/>
          <w:bCs/>
          <w:i/>
          <w:iCs/>
          <w:sz w:val="20"/>
          <w:szCs w:val="20"/>
          <w:shd w:val="clear" w:color="auto" w:fill="FFFFFF"/>
        </w:rPr>
        <w:t>szóbeli</w:t>
      </w:r>
      <w:r w:rsidRPr="006E3237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komplex szakmai záróvizsgák</w:t>
      </w:r>
      <w:r>
        <w:rPr>
          <w:rFonts w:ascii="Arial" w:hAnsi="Arial" w:cs="Arial"/>
          <w:sz w:val="20"/>
          <w:szCs w:val="20"/>
          <w:shd w:val="clear" w:color="auto" w:fill="FFFFFF"/>
        </w:rPr>
        <w:t>on való részvételnek.</w:t>
      </w:r>
      <w:r w:rsidRPr="006E323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A képzés 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szakmai és vizsgakövetelményeinek, 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valamint fent felsorolt</w:t>
      </w:r>
      <w:r w:rsidRPr="00FB1FA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szakmai követelménymodulok tartalmá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nak pontos leírásai</w:t>
      </w:r>
      <w:r w:rsidRPr="00FB1FA1">
        <w:rPr>
          <w:rStyle w:val="apple-converted-space"/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a kiírások alatt található IDE dokumentumra</w:t>
      </w:r>
      <w:r w:rsidRPr="00FB1FA1">
        <w:rPr>
          <w:rStyle w:val="bluelink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 kattintva</w:t>
      </w:r>
      <w:r w:rsidRPr="00FB1FA1">
        <w:rPr>
          <w:rStyle w:val="apple-converted-space"/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FB1FA1">
        <w:rPr>
          <w:rFonts w:ascii="Arial" w:hAnsi="Arial" w:cs="Arial"/>
          <w:bCs/>
          <w:sz w:val="20"/>
          <w:szCs w:val="20"/>
          <w:shd w:val="clear" w:color="auto" w:fill="FFFFFF"/>
        </w:rPr>
        <w:t>megtekinthetőek.</w:t>
      </w:r>
    </w:p>
    <w:p w:rsidR="005A1C2B" w:rsidRPr="00B02423" w:rsidRDefault="005A1C2B" w:rsidP="00B57636">
      <w:pPr>
        <w:spacing w:after="0"/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VÉGZETTSÉGET IGAZOLÓ DOKUMENTUM</w:t>
      </w:r>
    </w:p>
    <w:p w:rsidR="005A1C2B" w:rsidRPr="00FB1FA1" w:rsidRDefault="005A1C2B" w:rsidP="003D380E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>Sikeres záróvizsgát tett hallgatóink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államilag elismert OKJ 54 813 02 Sportedző (a sportág megjelölésével)</w:t>
      </w:r>
      <w:r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emelt szintű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szakképesítést igazoló bizonyítvány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t kapnak.</w:t>
      </w:r>
    </w:p>
    <w:p w:rsidR="005A1C2B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NEMZETKÖZI BIZONYÍTVÁNY</w:t>
      </w:r>
    </w:p>
    <w:p w:rsidR="005A1C2B" w:rsidRPr="00FB1FA1" w:rsidRDefault="005A1C2B" w:rsidP="003D380E">
      <w:pPr>
        <w:spacing w:before="240"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  <w:shd w:val="clear" w:color="auto" w:fill="FFFFFF"/>
        </w:rPr>
        <w:t>Végzett hallgatóink az Európai Unió által elfogadott nemzetközi</w:t>
      </w:r>
      <w:r w:rsidRPr="00FB1FA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FB1FA1">
        <w:rPr>
          <w:rStyle w:val="bold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EUROPASS bizonyítvány</w:t>
      </w:r>
      <w:r w:rsidRPr="00FB1FA1">
        <w:rPr>
          <w:rStyle w:val="bold"/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t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 xml:space="preserve"> is igényelhetnek </w:t>
      </w:r>
      <w:r w:rsidRPr="00FB1FA1">
        <w:rPr>
          <w:rFonts w:ascii="Arial" w:hAnsi="Arial" w:cs="Arial"/>
          <w:b/>
          <w:sz w:val="20"/>
          <w:szCs w:val="20"/>
          <w:shd w:val="clear" w:color="auto" w:fill="FFFFFF"/>
        </w:rPr>
        <w:t>angol, német, francia, olasz és spanyol nyelveken</w:t>
      </w:r>
      <w:r w:rsidRPr="00FB1FA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5A1C2B" w:rsidRDefault="005A1C2B" w:rsidP="007E2C48">
      <w:pPr>
        <w:shd w:val="clear" w:color="auto" w:fill="FFFFFF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1C2B" w:rsidRDefault="005A1C2B" w:rsidP="007E2C48">
      <w:pPr>
        <w:shd w:val="clear" w:color="auto" w:fill="FFFFFF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1C2B" w:rsidRPr="00FB1FA1" w:rsidRDefault="005A1C2B" w:rsidP="007E2C48">
      <w:pPr>
        <w:shd w:val="clear" w:color="auto" w:fill="FFFFFF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1C2B" w:rsidRPr="00FB1FA1" w:rsidRDefault="005A1C2B" w:rsidP="003D380E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KÖLTSÉGEK</w:t>
      </w:r>
    </w:p>
    <w:p w:rsidR="005A1C2B" w:rsidRPr="004D2210" w:rsidRDefault="005A1C2B" w:rsidP="004D2210">
      <w:pPr>
        <w:pStyle w:val="ListParagraph"/>
        <w:numPr>
          <w:ilvl w:val="0"/>
          <w:numId w:val="10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b/>
          <w:sz w:val="20"/>
          <w:szCs w:val="20"/>
        </w:rPr>
        <w:t>Képzési díj</w:t>
      </w:r>
      <w:r w:rsidRPr="0055399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95</w:t>
      </w:r>
      <w:r w:rsidRPr="0055399E">
        <w:rPr>
          <w:rFonts w:ascii="Arial" w:hAnsi="Arial" w:cs="Arial"/>
          <w:sz w:val="20"/>
          <w:szCs w:val="20"/>
        </w:rPr>
        <w:t>.000 Ft/félév</w:t>
      </w:r>
      <w:r>
        <w:rPr>
          <w:rFonts w:ascii="Arial" w:hAnsi="Arial" w:cs="Arial"/>
          <w:sz w:val="20"/>
          <w:szCs w:val="20"/>
        </w:rPr>
        <w:t xml:space="preserve"> (2 félév) – az előzetes tudásszint beszámításával</w:t>
      </w:r>
    </w:p>
    <w:p w:rsidR="005A1C2B" w:rsidRPr="000F52D9" w:rsidRDefault="005A1C2B" w:rsidP="000F52D9">
      <w:pPr>
        <w:pStyle w:val="ListParagraph"/>
        <w:numPr>
          <w:ilvl w:val="0"/>
          <w:numId w:val="10"/>
        </w:numPr>
        <w:ind w:right="-284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b/>
          <w:sz w:val="20"/>
          <w:szCs w:val="20"/>
        </w:rPr>
        <w:t>Vizsgadíj</w:t>
      </w:r>
      <w:r w:rsidRPr="0055399E">
        <w:rPr>
          <w:rFonts w:ascii="Arial" w:hAnsi="Arial" w:cs="Arial"/>
          <w:sz w:val="20"/>
          <w:szCs w:val="20"/>
        </w:rPr>
        <w:t xml:space="preserve">: </w:t>
      </w:r>
      <w:r w:rsidRPr="00B1143B">
        <w:rPr>
          <w:rFonts w:ascii="Arial" w:hAnsi="Arial" w:cs="Arial"/>
          <w:sz w:val="20"/>
          <w:szCs w:val="20"/>
        </w:rPr>
        <w:t xml:space="preserve">várhatóan </w:t>
      </w:r>
      <w:smartTag w:uri="urn:schemas-microsoft-com:office:smarttags" w:element="metricconverter">
        <w:smartTagPr>
          <w:attr w:name="ProductID" w:val="45.000 Ft"/>
        </w:smartTagPr>
        <w:r>
          <w:rPr>
            <w:rFonts w:ascii="Arial" w:hAnsi="Arial" w:cs="Arial"/>
            <w:sz w:val="20"/>
            <w:szCs w:val="20"/>
          </w:rPr>
          <w:t>45</w:t>
        </w:r>
        <w:r w:rsidRPr="00B1143B">
          <w:rPr>
            <w:rFonts w:ascii="Arial" w:hAnsi="Arial" w:cs="Arial"/>
            <w:sz w:val="20"/>
            <w:szCs w:val="20"/>
          </w:rPr>
          <w:t>.000 Ft</w:t>
        </w:r>
      </w:smartTag>
    </w:p>
    <w:p w:rsidR="005A1C2B" w:rsidRDefault="005A1C2B" w:rsidP="00AB0CE6">
      <w:pPr>
        <w:spacing w:before="240"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képzési díj</w:t>
      </w:r>
      <w:r w:rsidRPr="00FB1FA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tartalmazza:</w:t>
      </w:r>
    </w:p>
    <w:p w:rsidR="005A1C2B" w:rsidRPr="004D2210" w:rsidRDefault="005A1C2B" w:rsidP="004D2210">
      <w:pPr>
        <w:pStyle w:val="ListParagraph"/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regisztrációs díj</w:t>
      </w:r>
    </w:p>
    <w:p w:rsidR="005A1C2B" w:rsidRPr="004D2210" w:rsidRDefault="005A1C2B" w:rsidP="004D2210">
      <w:pPr>
        <w:pStyle w:val="ListParagraph"/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elméleti képzés költségei</w:t>
      </w:r>
    </w:p>
    <w:p w:rsidR="005A1C2B" w:rsidRPr="004D2210" w:rsidRDefault="005A1C2B" w:rsidP="004D2210">
      <w:pPr>
        <w:pStyle w:val="ListParagraph"/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gyakorlati képzés költségei</w:t>
      </w:r>
    </w:p>
    <w:p w:rsidR="005A1C2B" w:rsidRPr="004D2210" w:rsidRDefault="005A1C2B" w:rsidP="004D2210">
      <w:pPr>
        <w:pStyle w:val="ListParagraph"/>
        <w:numPr>
          <w:ilvl w:val="0"/>
          <w:numId w:val="14"/>
        </w:num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4D2210">
        <w:rPr>
          <w:rFonts w:ascii="Arial" w:hAnsi="Arial" w:cs="Arial"/>
          <w:sz w:val="20"/>
          <w:szCs w:val="20"/>
        </w:rPr>
        <w:t>elektronikus tananyagok</w:t>
      </w:r>
    </w:p>
    <w:p w:rsidR="005A1C2B" w:rsidRDefault="005A1C2B" w:rsidP="004D2210">
      <w:pPr>
        <w:spacing w:after="0"/>
        <w:ind w:right="-284"/>
        <w:jc w:val="both"/>
        <w:rPr>
          <w:rFonts w:ascii="Arial" w:hAnsi="Arial" w:cs="Arial"/>
          <w:b/>
          <w:sz w:val="20"/>
          <w:szCs w:val="20"/>
        </w:rPr>
      </w:pP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Egyéb költségként felmerülhet bizonyos </w:t>
      </w:r>
      <w:r>
        <w:rPr>
          <w:rFonts w:ascii="Arial" w:hAnsi="Arial" w:cs="Arial"/>
          <w:sz w:val="20"/>
          <w:szCs w:val="20"/>
        </w:rPr>
        <w:t xml:space="preserve">speciális </w:t>
      </w:r>
      <w:r w:rsidRPr="00FB1FA1">
        <w:rPr>
          <w:rFonts w:ascii="Arial" w:hAnsi="Arial" w:cs="Arial"/>
          <w:sz w:val="20"/>
          <w:szCs w:val="20"/>
        </w:rPr>
        <w:t>szakkönyvek ára, illetve az esetlegesen szükséges utóvizsgák díja.</w:t>
      </w:r>
    </w:p>
    <w:p w:rsidR="005A1C2B" w:rsidRDefault="005A1C2B" w:rsidP="003D380E">
      <w:pPr>
        <w:pStyle w:val="Title"/>
        <w:ind w:left="-142" w:right="-284"/>
        <w:rPr>
          <w:b/>
          <w:color w:val="auto"/>
          <w:sz w:val="24"/>
          <w:szCs w:val="24"/>
        </w:rPr>
      </w:pPr>
    </w:p>
    <w:p w:rsidR="005A1C2B" w:rsidRDefault="005A1C2B" w:rsidP="003D380E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KEDVEZMÉNYEK</w:t>
      </w:r>
    </w:p>
    <w:p w:rsidR="005A1C2B" w:rsidRPr="00AC7EC2" w:rsidRDefault="005A1C2B" w:rsidP="00AC7EC2">
      <w:pPr>
        <w:tabs>
          <w:tab w:val="left" w:pos="-142"/>
        </w:tabs>
        <w:spacing w:line="360" w:lineRule="auto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kedvezmények az </w:t>
      </w:r>
      <w:r w:rsidRPr="00104763">
        <w:rPr>
          <w:rFonts w:ascii="Arial" w:hAnsi="Arial" w:cs="Arial"/>
          <w:sz w:val="20"/>
          <w:szCs w:val="20"/>
        </w:rPr>
        <w:t>előzetes tudásszint beszámítása által csökkent képzési díjból is levonhatóak</w:t>
      </w:r>
      <w:r>
        <w:rPr>
          <w:rFonts w:ascii="Arial" w:hAnsi="Arial" w:cs="Arial"/>
          <w:sz w:val="20"/>
          <w:szCs w:val="20"/>
        </w:rPr>
        <w:t>.</w:t>
      </w:r>
    </w:p>
    <w:p w:rsidR="005A1C2B" w:rsidRPr="00074681" w:rsidRDefault="005A1C2B" w:rsidP="00074681">
      <w:pPr>
        <w:pStyle w:val="ListParagraph"/>
        <w:numPr>
          <w:ilvl w:val="0"/>
          <w:numId w:val="6"/>
        </w:numPr>
        <w:tabs>
          <w:tab w:val="left" w:pos="-142"/>
        </w:tabs>
        <w:spacing w:after="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sz w:val="20"/>
          <w:szCs w:val="20"/>
        </w:rPr>
        <w:t xml:space="preserve">korábban megszerzett </w:t>
      </w:r>
      <w:r w:rsidRPr="0055399E">
        <w:rPr>
          <w:rFonts w:ascii="Arial" w:hAnsi="Arial" w:cs="Arial"/>
          <w:b/>
          <w:sz w:val="20"/>
          <w:szCs w:val="20"/>
        </w:rPr>
        <w:t xml:space="preserve">sportszakmai végzettséggel rendelkező (más sportágban </w:t>
      </w:r>
      <w:r>
        <w:rPr>
          <w:rFonts w:ascii="Arial" w:hAnsi="Arial" w:cs="Arial"/>
          <w:b/>
          <w:sz w:val="20"/>
          <w:szCs w:val="20"/>
        </w:rPr>
        <w:t xml:space="preserve">edző, testnevelő tanár </w:t>
      </w:r>
      <w:r w:rsidRPr="0055399E">
        <w:rPr>
          <w:rFonts w:ascii="Arial" w:hAnsi="Arial" w:cs="Arial"/>
          <w:b/>
          <w:sz w:val="20"/>
          <w:szCs w:val="20"/>
        </w:rPr>
        <w:t>) jelentkezők</w:t>
      </w:r>
      <w:r w:rsidRPr="0055399E">
        <w:rPr>
          <w:rFonts w:ascii="Arial" w:hAnsi="Arial" w:cs="Arial"/>
          <w:sz w:val="20"/>
          <w:szCs w:val="20"/>
        </w:rPr>
        <w:t xml:space="preserve"> részére – </w:t>
      </w:r>
      <w:r>
        <w:rPr>
          <w:rFonts w:ascii="Arial" w:hAnsi="Arial" w:cs="Arial"/>
          <w:b/>
          <w:sz w:val="20"/>
          <w:szCs w:val="20"/>
        </w:rPr>
        <w:t>25</w:t>
      </w:r>
      <w:r w:rsidRPr="0055399E">
        <w:rPr>
          <w:rFonts w:ascii="Arial" w:hAnsi="Arial" w:cs="Arial"/>
          <w:b/>
          <w:sz w:val="20"/>
          <w:szCs w:val="20"/>
        </w:rPr>
        <w:t>%</w:t>
      </w:r>
    </w:p>
    <w:p w:rsidR="005A1C2B" w:rsidRPr="00464125" w:rsidRDefault="005A1C2B" w:rsidP="00B02423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a képzési díj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464125">
        <w:rPr>
          <w:rFonts w:ascii="Arial" w:hAnsi="Arial" w:cs="Arial"/>
          <w:b/>
          <w:sz w:val="20"/>
          <w:szCs w:val="20"/>
        </w:rPr>
        <w:t>-ig</w:t>
      </w:r>
      <w:r>
        <w:rPr>
          <w:rFonts w:ascii="Arial" w:hAnsi="Arial" w:cs="Arial"/>
          <w:sz w:val="20"/>
          <w:szCs w:val="20"/>
        </w:rPr>
        <w:t xml:space="preserve"> t</w:t>
      </w:r>
      <w:r w:rsidRPr="00FB1FA1">
        <w:rPr>
          <w:rFonts w:ascii="Arial" w:hAnsi="Arial" w:cs="Arial"/>
          <w:sz w:val="20"/>
          <w:szCs w:val="20"/>
        </w:rPr>
        <w:t xml:space="preserve">örténő </w:t>
      </w:r>
      <w:r w:rsidRPr="00464125">
        <w:rPr>
          <w:rFonts w:ascii="Arial" w:hAnsi="Arial" w:cs="Arial"/>
          <w:b/>
          <w:sz w:val="20"/>
          <w:szCs w:val="20"/>
        </w:rPr>
        <w:t>egyösszegű befizetés</w:t>
      </w:r>
      <w:r w:rsidRPr="00FB1FA1">
        <w:rPr>
          <w:rFonts w:ascii="Arial" w:hAnsi="Arial" w:cs="Arial"/>
          <w:sz w:val="20"/>
          <w:szCs w:val="20"/>
        </w:rPr>
        <w:t>e esetén</w:t>
      </w:r>
      <w:r>
        <w:rPr>
          <w:rFonts w:ascii="Arial" w:hAnsi="Arial" w:cs="Arial"/>
          <w:sz w:val="20"/>
          <w:szCs w:val="20"/>
        </w:rPr>
        <w:t xml:space="preserve"> – </w:t>
      </w:r>
      <w:r w:rsidRPr="00464125">
        <w:rPr>
          <w:rFonts w:ascii="Arial" w:hAnsi="Arial" w:cs="Arial"/>
          <w:b/>
          <w:sz w:val="20"/>
          <w:szCs w:val="20"/>
        </w:rPr>
        <w:t>5%</w:t>
      </w:r>
    </w:p>
    <w:p w:rsidR="005A1C2B" w:rsidRPr="00FB1FA1" w:rsidRDefault="005A1C2B" w:rsidP="00B02423">
      <w:pPr>
        <w:pStyle w:val="ListParagraph"/>
        <w:numPr>
          <w:ilvl w:val="0"/>
          <w:numId w:val="6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464125">
        <w:rPr>
          <w:rFonts w:ascii="Arial" w:hAnsi="Arial" w:cs="Arial"/>
          <w:b/>
          <w:sz w:val="20"/>
          <w:szCs w:val="20"/>
        </w:rPr>
        <w:t>páros jelentkezés</w:t>
      </w:r>
      <w:r w:rsidRPr="00FB1FA1">
        <w:rPr>
          <w:rFonts w:ascii="Arial" w:hAnsi="Arial" w:cs="Arial"/>
          <w:sz w:val="20"/>
          <w:szCs w:val="20"/>
        </w:rPr>
        <w:t xml:space="preserve"> esetén mindkét fő részére</w:t>
      </w:r>
      <w:r>
        <w:rPr>
          <w:rFonts w:ascii="Arial" w:hAnsi="Arial" w:cs="Arial"/>
          <w:sz w:val="20"/>
          <w:szCs w:val="20"/>
        </w:rPr>
        <w:t xml:space="preserve"> – </w:t>
      </w:r>
      <w:r w:rsidRPr="00464125">
        <w:rPr>
          <w:rFonts w:ascii="Arial" w:hAnsi="Arial" w:cs="Arial"/>
          <w:b/>
          <w:sz w:val="20"/>
          <w:szCs w:val="20"/>
        </w:rPr>
        <w:t>5%</w:t>
      </w:r>
    </w:p>
    <w:p w:rsidR="005A1C2B" w:rsidRPr="00074681" w:rsidRDefault="005A1C2B" w:rsidP="0055399E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464125">
        <w:rPr>
          <w:rFonts w:ascii="Arial" w:hAnsi="Arial" w:cs="Arial"/>
          <w:b/>
          <w:sz w:val="20"/>
          <w:szCs w:val="20"/>
        </w:rPr>
        <w:t>nappali tagozatos hallgató</w:t>
      </w:r>
      <w:r w:rsidRPr="00FB1FA1">
        <w:rPr>
          <w:rFonts w:ascii="Arial" w:hAnsi="Arial" w:cs="Arial"/>
          <w:sz w:val="20"/>
          <w:szCs w:val="20"/>
        </w:rPr>
        <w:t>i jogviszony igazolása esetén</w:t>
      </w:r>
      <w:r>
        <w:rPr>
          <w:rFonts w:ascii="Arial" w:hAnsi="Arial" w:cs="Arial"/>
          <w:sz w:val="20"/>
          <w:szCs w:val="20"/>
        </w:rPr>
        <w:t xml:space="preserve"> </w:t>
      </w:r>
      <w:r w:rsidRPr="00464125">
        <w:rPr>
          <w:rFonts w:ascii="Arial" w:hAnsi="Arial" w:cs="Arial"/>
          <w:b/>
          <w:sz w:val="20"/>
          <w:szCs w:val="20"/>
        </w:rPr>
        <w:t>– 10%</w:t>
      </w:r>
    </w:p>
    <w:p w:rsidR="005A1C2B" w:rsidRPr="00074681" w:rsidRDefault="005A1C2B" w:rsidP="0055399E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jelentkezett sportágban </w:t>
      </w:r>
      <w:r w:rsidRPr="00074681">
        <w:rPr>
          <w:rFonts w:ascii="Arial" w:hAnsi="Arial" w:cs="Arial"/>
          <w:sz w:val="20"/>
          <w:szCs w:val="20"/>
        </w:rPr>
        <w:t>szövetségi ajánlás</w:t>
      </w:r>
      <w:r>
        <w:rPr>
          <w:rFonts w:ascii="Arial" w:hAnsi="Arial" w:cs="Arial"/>
          <w:b/>
          <w:sz w:val="20"/>
          <w:szCs w:val="20"/>
        </w:rPr>
        <w:t xml:space="preserve"> 5%</w:t>
      </w:r>
    </w:p>
    <w:p w:rsidR="005A1C2B" w:rsidRPr="0055399E" w:rsidRDefault="005A1C2B" w:rsidP="0055399E">
      <w:pPr>
        <w:pStyle w:val="ListParagraph"/>
        <w:numPr>
          <w:ilvl w:val="0"/>
          <w:numId w:val="6"/>
        </w:numPr>
        <w:tabs>
          <w:tab w:val="left" w:pos="284"/>
        </w:tabs>
        <w:spacing w:after="0" w:line="48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önkormányzati ajánlás  5%</w:t>
      </w:r>
    </w:p>
    <w:p w:rsidR="005A1C2B" w:rsidRPr="0055399E" w:rsidRDefault="005A1C2B" w:rsidP="00356B70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b/>
          <w:sz w:val="20"/>
          <w:szCs w:val="20"/>
        </w:rPr>
        <w:t xml:space="preserve">Fenti kedvezmények maximum 15%-os mértékig összevonhatóak! </w:t>
      </w:r>
    </w:p>
    <w:p w:rsidR="005A1C2B" w:rsidRPr="00FB1FA1" w:rsidRDefault="005A1C2B" w:rsidP="0055399E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Default="005A1C2B" w:rsidP="000F52D9">
      <w:pPr>
        <w:tabs>
          <w:tab w:val="left" w:pos="-142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FB1FA1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BEFIZETÉSI INFORMÁCIÓK</w:t>
      </w:r>
    </w:p>
    <w:p w:rsidR="005A1C2B" w:rsidRPr="00B57636" w:rsidRDefault="005A1C2B" w:rsidP="003D380E">
      <w:pPr>
        <w:spacing w:before="240"/>
        <w:ind w:left="-142" w:right="-284"/>
        <w:jc w:val="both"/>
        <w:rPr>
          <w:rFonts w:ascii="Arial" w:hAnsi="Arial" w:cs="Arial"/>
          <w:sz w:val="20"/>
          <w:szCs w:val="20"/>
        </w:rPr>
      </w:pPr>
      <w:r w:rsidRPr="00B57636">
        <w:rPr>
          <w:rFonts w:ascii="Arial" w:hAnsi="Arial" w:cs="Arial"/>
          <w:sz w:val="20"/>
          <w:szCs w:val="20"/>
        </w:rPr>
        <w:t xml:space="preserve">A teljes, kedvezményeket is figyelembe vevő tanfolyami díj befizetésére </w:t>
      </w:r>
      <w:r w:rsidRPr="00B57636">
        <w:rPr>
          <w:rFonts w:ascii="Arial" w:hAnsi="Arial" w:cs="Arial"/>
          <w:b/>
          <w:sz w:val="20"/>
          <w:szCs w:val="20"/>
        </w:rPr>
        <w:t>kamatmentes részletfizetési lehetőség</w:t>
      </w:r>
      <w:r w:rsidRPr="00B57636">
        <w:rPr>
          <w:rFonts w:ascii="Arial" w:hAnsi="Arial" w:cs="Arial"/>
          <w:sz w:val="20"/>
          <w:szCs w:val="20"/>
        </w:rPr>
        <w:t>et biztosítunk:</w:t>
      </w:r>
    </w:p>
    <w:p w:rsidR="005A1C2B" w:rsidRPr="00104763" w:rsidRDefault="005A1C2B" w:rsidP="00B0242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C62A71">
        <w:rPr>
          <w:rFonts w:ascii="Arial" w:hAnsi="Arial" w:cs="Arial"/>
          <w:b/>
          <w:sz w:val="20"/>
          <w:szCs w:val="20"/>
        </w:rPr>
        <w:t>1. részlet</w:t>
      </w:r>
      <w:r>
        <w:rPr>
          <w:rFonts w:ascii="Arial" w:hAnsi="Arial" w:cs="Arial"/>
          <w:b/>
          <w:sz w:val="20"/>
          <w:szCs w:val="20"/>
        </w:rPr>
        <w:t xml:space="preserve"> – első félév képzési díja</w:t>
      </w:r>
    </w:p>
    <w:p w:rsidR="005A1C2B" w:rsidRPr="00FB1FA1" w:rsidRDefault="005A1C2B" w:rsidP="001450A4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right="-284" w:firstLine="66"/>
        <w:jc w:val="both"/>
        <w:rPr>
          <w:rFonts w:ascii="Arial" w:hAnsi="Arial" w:cs="Arial"/>
          <w:sz w:val="20"/>
          <w:szCs w:val="20"/>
        </w:rPr>
      </w:pPr>
      <w:r w:rsidRPr="0055399E">
        <w:rPr>
          <w:rFonts w:ascii="Arial" w:hAnsi="Arial" w:cs="Arial"/>
          <w:sz w:val="20"/>
          <w:szCs w:val="20"/>
        </w:rPr>
        <w:t>le</w:t>
      </w:r>
      <w:r w:rsidRPr="00FB1FA1">
        <w:rPr>
          <w:rFonts w:ascii="Arial" w:hAnsi="Arial" w:cs="Arial"/>
          <w:sz w:val="20"/>
          <w:szCs w:val="20"/>
        </w:rPr>
        <w:t>gkésőbb a tanfolyam indulásáig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2016. október 08</w:t>
      </w:r>
      <w:r w:rsidRPr="00C62A71">
        <w:rPr>
          <w:rFonts w:ascii="Arial" w:hAnsi="Arial" w:cs="Arial"/>
          <w:b/>
          <w:sz w:val="20"/>
          <w:szCs w:val="20"/>
        </w:rPr>
        <w:t>-ig</w:t>
      </w:r>
    </w:p>
    <w:p w:rsidR="005A1C2B" w:rsidRPr="00FB1FA1" w:rsidRDefault="005A1C2B" w:rsidP="001450A4">
      <w:pPr>
        <w:pStyle w:val="ListParagraph"/>
        <w:numPr>
          <w:ilvl w:val="0"/>
          <w:numId w:val="10"/>
        </w:numPr>
        <w:tabs>
          <w:tab w:val="left" w:pos="284"/>
        </w:tabs>
        <w:spacing w:after="0" w:line="48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B1FA1">
        <w:rPr>
          <w:rFonts w:ascii="Arial" w:hAnsi="Arial" w:cs="Arial"/>
          <w:sz w:val="20"/>
          <w:szCs w:val="20"/>
        </w:rPr>
        <w:t xml:space="preserve">efizetése a </w:t>
      </w:r>
      <w:r>
        <w:rPr>
          <w:rFonts w:ascii="Arial" w:hAnsi="Arial" w:cs="Arial"/>
          <w:sz w:val="20"/>
          <w:szCs w:val="20"/>
        </w:rPr>
        <w:t>képzés megkezdésének feltétele</w:t>
      </w:r>
    </w:p>
    <w:p w:rsidR="005A1C2B" w:rsidRPr="00104763" w:rsidRDefault="005A1C2B" w:rsidP="0010476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E43639">
        <w:rPr>
          <w:rFonts w:ascii="Arial" w:hAnsi="Arial" w:cs="Arial"/>
          <w:b/>
          <w:sz w:val="20"/>
          <w:szCs w:val="20"/>
        </w:rPr>
        <w:t>2. részlet</w:t>
      </w:r>
      <w:r>
        <w:rPr>
          <w:rFonts w:ascii="Arial" w:hAnsi="Arial" w:cs="Arial"/>
          <w:b/>
          <w:sz w:val="20"/>
          <w:szCs w:val="20"/>
        </w:rPr>
        <w:t xml:space="preserve"> – második félév képzési díja</w:t>
      </w:r>
    </w:p>
    <w:p w:rsidR="005A1C2B" w:rsidRPr="00E43639" w:rsidRDefault="005A1C2B" w:rsidP="001450A4">
      <w:pPr>
        <w:pStyle w:val="ListParagraph"/>
        <w:numPr>
          <w:ilvl w:val="0"/>
          <w:numId w:val="10"/>
        </w:numPr>
        <w:tabs>
          <w:tab w:val="left" w:pos="284"/>
        </w:tabs>
        <w:spacing w:after="0" w:line="48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2017</w:t>
      </w:r>
      <w:r w:rsidRPr="00E4363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január 27</w:t>
      </w:r>
      <w:r w:rsidRPr="00E43639">
        <w:rPr>
          <w:rFonts w:ascii="Arial" w:hAnsi="Arial" w:cs="Arial"/>
          <w:b/>
          <w:sz w:val="20"/>
          <w:szCs w:val="20"/>
        </w:rPr>
        <w:t>-ig</w:t>
      </w:r>
    </w:p>
    <w:p w:rsidR="005A1C2B" w:rsidRPr="00104763" w:rsidRDefault="005A1C2B" w:rsidP="00104763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104763">
        <w:rPr>
          <w:rFonts w:ascii="Arial" w:hAnsi="Arial" w:cs="Arial"/>
          <w:b/>
          <w:sz w:val="20"/>
          <w:szCs w:val="20"/>
        </w:rPr>
        <w:t>3. részlet – vizsgadíj</w:t>
      </w:r>
    </w:p>
    <w:p w:rsidR="005A1C2B" w:rsidRPr="00FB1FA1" w:rsidRDefault="005A1C2B" w:rsidP="001450A4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right="-284" w:firstLine="66"/>
        <w:jc w:val="both"/>
        <w:rPr>
          <w:rFonts w:ascii="Arial" w:hAnsi="Arial" w:cs="Arial"/>
          <w:sz w:val="20"/>
          <w:szCs w:val="20"/>
        </w:rPr>
      </w:pPr>
      <w:r w:rsidRPr="00104763">
        <w:rPr>
          <w:rFonts w:ascii="Arial" w:hAnsi="Arial" w:cs="Arial"/>
          <w:sz w:val="20"/>
          <w:szCs w:val="20"/>
        </w:rPr>
        <w:t>záróvizsgákra jelentkezéskor 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2017</w:t>
      </w:r>
      <w:r w:rsidRPr="00C62A7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május 05</w:t>
      </w:r>
      <w:r w:rsidRPr="00C62A71">
        <w:rPr>
          <w:rFonts w:ascii="Arial" w:hAnsi="Arial" w:cs="Arial"/>
          <w:b/>
          <w:sz w:val="20"/>
          <w:szCs w:val="20"/>
        </w:rPr>
        <w:t>-ig</w:t>
      </w:r>
    </w:p>
    <w:p w:rsidR="005A1C2B" w:rsidRDefault="005A1C2B" w:rsidP="001450A4">
      <w:pPr>
        <w:pStyle w:val="ListParagraph"/>
        <w:numPr>
          <w:ilvl w:val="0"/>
          <w:numId w:val="10"/>
        </w:numPr>
        <w:tabs>
          <w:tab w:val="left" w:pos="284"/>
        </w:tabs>
        <w:spacing w:line="360" w:lineRule="auto"/>
        <w:ind w:right="-284"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B1FA1">
        <w:rPr>
          <w:rFonts w:ascii="Arial" w:hAnsi="Arial" w:cs="Arial"/>
          <w:sz w:val="20"/>
          <w:szCs w:val="20"/>
        </w:rPr>
        <w:t>efizetése</w:t>
      </w:r>
      <w:r>
        <w:rPr>
          <w:rFonts w:ascii="Arial" w:hAnsi="Arial" w:cs="Arial"/>
          <w:sz w:val="20"/>
          <w:szCs w:val="20"/>
        </w:rPr>
        <w:t xml:space="preserve"> a vizsgára bocsátás feltétele</w:t>
      </w:r>
    </w:p>
    <w:p w:rsidR="005A1C2B" w:rsidRDefault="005A1C2B" w:rsidP="00E43639">
      <w:pPr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(Egyéni elbírálás alapján </w:t>
      </w:r>
      <w:r>
        <w:rPr>
          <w:rFonts w:ascii="Arial" w:hAnsi="Arial" w:cs="Arial"/>
          <w:sz w:val="20"/>
          <w:szCs w:val="20"/>
        </w:rPr>
        <w:t>egyéb</w:t>
      </w:r>
      <w:r w:rsidRPr="00FB1FA1">
        <w:rPr>
          <w:rFonts w:ascii="Arial" w:hAnsi="Arial" w:cs="Arial"/>
          <w:sz w:val="20"/>
          <w:szCs w:val="20"/>
        </w:rPr>
        <w:t xml:space="preserve"> ütemezésű részletfizetésre is van lehetőség.)</w:t>
      </w:r>
    </w:p>
    <w:p w:rsidR="005A1C2B" w:rsidRDefault="005A1C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A1C2B" w:rsidRPr="00901F26" w:rsidRDefault="005A1C2B" w:rsidP="003D380E">
      <w:pPr>
        <w:spacing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901F26">
        <w:rPr>
          <w:rFonts w:ascii="Arial" w:hAnsi="Arial" w:cs="Arial"/>
          <w:b/>
          <w:sz w:val="20"/>
          <w:szCs w:val="20"/>
        </w:rPr>
        <w:t>Befizetés módja:</w:t>
      </w:r>
    </w:p>
    <w:p w:rsidR="005A1C2B" w:rsidRPr="00FB1FA1" w:rsidRDefault="005A1C2B" w:rsidP="002D260B">
      <w:pPr>
        <w:pStyle w:val="ListParagraph"/>
        <w:numPr>
          <w:ilvl w:val="0"/>
          <w:numId w:val="8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Banki átutalás</w:t>
      </w:r>
    </w:p>
    <w:p w:rsidR="005A1C2B" w:rsidRPr="00FB1FA1" w:rsidRDefault="005A1C2B" w:rsidP="002D260B">
      <w:pPr>
        <w:pStyle w:val="ListParagraph"/>
        <w:numPr>
          <w:ilvl w:val="0"/>
          <w:numId w:val="8"/>
        </w:numPr>
        <w:tabs>
          <w:tab w:val="left" w:pos="284"/>
        </w:tabs>
        <w:spacing w:after="0" w:line="360" w:lineRule="auto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Banki készpénzes befizetés (OTP Bank)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Számlatulajdonos neve: </w:t>
      </w:r>
      <w:r w:rsidRPr="00464125">
        <w:rPr>
          <w:rFonts w:ascii="Arial" w:hAnsi="Arial" w:cs="Arial"/>
          <w:b/>
          <w:sz w:val="20"/>
          <w:szCs w:val="20"/>
        </w:rPr>
        <w:t>Budapesti Sportszövetségek Uniója</w:t>
      </w:r>
    </w:p>
    <w:p w:rsidR="005A1C2B" w:rsidRPr="00464125" w:rsidRDefault="005A1C2B" w:rsidP="007E2C48">
      <w:pPr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Bankszámlaszám: </w:t>
      </w:r>
      <w:r w:rsidRPr="00464125">
        <w:rPr>
          <w:rFonts w:ascii="Arial" w:hAnsi="Arial" w:cs="Arial"/>
          <w:b/>
          <w:sz w:val="20"/>
          <w:szCs w:val="20"/>
        </w:rPr>
        <w:t>11705008-20499842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Közleményben feltüntetendő: Jelentkező neve és a választott képzés megnevezése</w:t>
      </w:r>
    </w:p>
    <w:p w:rsidR="005A1C2B" w:rsidRPr="00FB1FA1" w:rsidRDefault="005A1C2B" w:rsidP="007E2C48">
      <w:pPr>
        <w:shd w:val="clear" w:color="auto" w:fill="FFFFFF"/>
        <w:ind w:left="-142" w:right="-284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A1C2B" w:rsidRPr="00FB1FA1" w:rsidRDefault="005A1C2B" w:rsidP="003D380E">
      <w:pPr>
        <w:pStyle w:val="Title"/>
        <w:ind w:left="-142" w:right="-284"/>
        <w:rPr>
          <w:b/>
          <w:color w:val="auto"/>
          <w:sz w:val="24"/>
          <w:szCs w:val="24"/>
        </w:rPr>
      </w:pPr>
      <w:r w:rsidRPr="00FB1FA1">
        <w:rPr>
          <w:b/>
          <w:color w:val="auto"/>
          <w:sz w:val="24"/>
          <w:szCs w:val="24"/>
        </w:rPr>
        <w:t>A JELENTKEZÉS MÓDJA</w:t>
      </w:r>
    </w:p>
    <w:p w:rsidR="005A1C2B" w:rsidRPr="003D14FF" w:rsidRDefault="005A1C2B" w:rsidP="00E71324">
      <w:pPr>
        <w:pStyle w:val="ListParagraph"/>
        <w:tabs>
          <w:tab w:val="left" w:pos="284"/>
        </w:tabs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</w:p>
    <w:p w:rsidR="005A1C2B" w:rsidRPr="004800CF" w:rsidRDefault="005A1C2B" w:rsidP="004800CF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284" w:right="-284" w:hanging="426"/>
        <w:jc w:val="both"/>
        <w:rPr>
          <w:rFonts w:ascii="Arial" w:hAnsi="Arial" w:cs="Arial"/>
          <w:b/>
          <w:sz w:val="20"/>
          <w:szCs w:val="20"/>
        </w:rPr>
      </w:pPr>
      <w:r w:rsidRPr="004800CF">
        <w:rPr>
          <w:rFonts w:ascii="Arial" w:hAnsi="Arial" w:cs="Arial"/>
          <w:b/>
          <w:sz w:val="20"/>
          <w:szCs w:val="20"/>
        </w:rPr>
        <w:t xml:space="preserve">e-mailben </w:t>
      </w:r>
      <w:r w:rsidRPr="004800CF">
        <w:rPr>
          <w:rFonts w:ascii="Arial" w:hAnsi="Arial" w:cs="Arial"/>
          <w:sz w:val="20"/>
          <w:szCs w:val="20"/>
        </w:rPr>
        <w:t>(</w:t>
      </w:r>
      <w:r w:rsidRPr="00C90CD9">
        <w:rPr>
          <w:rFonts w:ascii="Arial" w:hAnsi="Arial" w:cs="Arial"/>
          <w:sz w:val="20"/>
          <w:szCs w:val="20"/>
        </w:rPr>
        <w:t>kiírás végén található jelentkezési</w:t>
      </w:r>
      <w:r w:rsidRPr="004800CF">
        <w:rPr>
          <w:rFonts w:ascii="Arial" w:hAnsi="Arial" w:cs="Arial"/>
          <w:sz w:val="20"/>
          <w:szCs w:val="20"/>
        </w:rPr>
        <w:t xml:space="preserve"> lapot kitöltve, alább felsorolt mellékletekkel együtt a </w:t>
      </w:r>
      <w:hyperlink r:id="rId7" w:history="1">
        <w:r w:rsidRPr="004800CF">
          <w:rPr>
            <w:rStyle w:val="Hyperlink"/>
            <w:rFonts w:ascii="Arial" w:hAnsi="Arial" w:cs="Arial"/>
            <w:sz w:val="20"/>
            <w:szCs w:val="20"/>
          </w:rPr>
          <w:t>kepzes@bsu.hu</w:t>
        </w:r>
      </w:hyperlink>
      <w:r w:rsidRPr="004800CF">
        <w:rPr>
          <w:rFonts w:ascii="Arial" w:hAnsi="Arial" w:cs="Arial"/>
          <w:sz w:val="20"/>
          <w:szCs w:val="20"/>
        </w:rPr>
        <w:t xml:space="preserve"> e-mail címre elküldve)</w:t>
      </w:r>
    </w:p>
    <w:p w:rsidR="005A1C2B" w:rsidRPr="00FB1FA1" w:rsidRDefault="005A1C2B" w:rsidP="00B02423">
      <w:pPr>
        <w:pStyle w:val="ListParagraph"/>
        <w:numPr>
          <w:ilvl w:val="0"/>
          <w:numId w:val="3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</w:rPr>
        <w:t>személyesen</w:t>
      </w:r>
      <w:r>
        <w:rPr>
          <w:rFonts w:ascii="Arial" w:hAnsi="Arial" w:cs="Arial"/>
          <w:b/>
          <w:sz w:val="20"/>
          <w:szCs w:val="20"/>
        </w:rPr>
        <w:t xml:space="preserve"> ügyfélszolgálatunkon</w:t>
      </w:r>
      <w:r w:rsidRPr="00FB1FA1">
        <w:rPr>
          <w:rFonts w:ascii="Arial" w:hAnsi="Arial" w:cs="Arial"/>
          <w:b/>
          <w:sz w:val="20"/>
          <w:szCs w:val="20"/>
        </w:rPr>
        <w:t xml:space="preserve"> </w:t>
      </w:r>
      <w:r w:rsidRPr="00FB1FA1">
        <w:rPr>
          <w:rFonts w:ascii="Arial" w:hAnsi="Arial" w:cs="Arial"/>
          <w:sz w:val="20"/>
          <w:szCs w:val="20"/>
        </w:rPr>
        <w:t>(előzetes időpontegyeztetés alapján)</w:t>
      </w:r>
    </w:p>
    <w:p w:rsidR="005A1C2B" w:rsidRPr="00FB1FA1" w:rsidRDefault="005A1C2B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</w:p>
    <w:p w:rsidR="005A1C2B" w:rsidRPr="00FB1FA1" w:rsidRDefault="005A1C2B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FB1FA1">
        <w:rPr>
          <w:rFonts w:ascii="Arial" w:hAnsi="Arial" w:cs="Arial"/>
          <w:b/>
          <w:sz w:val="20"/>
          <w:szCs w:val="20"/>
          <w:u w:val="single"/>
        </w:rPr>
        <w:t>Jelentkezési határidő</w:t>
      </w:r>
      <w:r w:rsidRPr="00FB1FA1">
        <w:rPr>
          <w:rFonts w:ascii="Arial" w:hAnsi="Arial" w:cs="Arial"/>
          <w:b/>
          <w:sz w:val="20"/>
          <w:szCs w:val="20"/>
        </w:rPr>
        <w:t>:</w:t>
      </w:r>
      <w:r w:rsidRPr="00FB1F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2016. szeptember 21</w:t>
      </w:r>
      <w:r w:rsidRPr="002771E4">
        <w:rPr>
          <w:rFonts w:ascii="Arial" w:hAnsi="Arial" w:cs="Arial"/>
          <w:b/>
          <w:sz w:val="20"/>
          <w:szCs w:val="20"/>
        </w:rPr>
        <w:t>.</w:t>
      </w:r>
    </w:p>
    <w:p w:rsidR="005A1C2B" w:rsidRPr="00FB1FA1" w:rsidRDefault="005A1C2B" w:rsidP="00B02423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b/>
          <w:i/>
          <w:sz w:val="20"/>
          <w:szCs w:val="20"/>
        </w:rPr>
      </w:pPr>
    </w:p>
    <w:p w:rsidR="005A1C2B" w:rsidRPr="002771E4" w:rsidRDefault="005A1C2B" w:rsidP="00B02423">
      <w:pPr>
        <w:tabs>
          <w:tab w:val="left" w:pos="284"/>
        </w:tabs>
        <w:spacing w:after="0" w:line="360" w:lineRule="auto"/>
        <w:ind w:left="-142" w:right="-284"/>
        <w:jc w:val="both"/>
        <w:rPr>
          <w:rFonts w:ascii="Arial" w:hAnsi="Arial" w:cs="Arial"/>
          <w:b/>
          <w:sz w:val="20"/>
          <w:szCs w:val="20"/>
        </w:rPr>
      </w:pPr>
      <w:r w:rsidRPr="002771E4">
        <w:rPr>
          <w:rFonts w:ascii="Arial" w:hAnsi="Arial" w:cs="Arial"/>
          <w:b/>
          <w:sz w:val="20"/>
          <w:szCs w:val="20"/>
        </w:rPr>
        <w:t xml:space="preserve">Jelentkezéssel </w:t>
      </w:r>
      <w:r>
        <w:rPr>
          <w:rFonts w:ascii="Arial" w:hAnsi="Arial" w:cs="Arial"/>
          <w:b/>
          <w:sz w:val="20"/>
          <w:szCs w:val="20"/>
        </w:rPr>
        <w:t xml:space="preserve">kötelezően </w:t>
      </w:r>
      <w:r w:rsidRPr="002771E4">
        <w:rPr>
          <w:rFonts w:ascii="Arial" w:hAnsi="Arial" w:cs="Arial"/>
          <w:b/>
          <w:sz w:val="20"/>
          <w:szCs w:val="20"/>
        </w:rPr>
        <w:t>benyújtandó dokumentumok:</w:t>
      </w:r>
    </w:p>
    <w:p w:rsidR="005A1C2B" w:rsidRPr="00FB1FA1" w:rsidRDefault="005A1C2B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személyi igazolvány, lakcímkártya, TAJ-kártya</w:t>
      </w:r>
      <w:r>
        <w:rPr>
          <w:rFonts w:ascii="Arial" w:hAnsi="Arial" w:cs="Arial"/>
          <w:sz w:val="20"/>
          <w:szCs w:val="20"/>
        </w:rPr>
        <w:t xml:space="preserve"> másolata</w:t>
      </w:r>
    </w:p>
    <w:p w:rsidR="005A1C2B" w:rsidRDefault="005A1C2B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érettségi bizonyítvány</w:t>
      </w:r>
      <w:r>
        <w:rPr>
          <w:rFonts w:ascii="Arial" w:hAnsi="Arial" w:cs="Arial"/>
          <w:sz w:val="20"/>
          <w:szCs w:val="20"/>
        </w:rPr>
        <w:t xml:space="preserve"> hiteles másolata</w:t>
      </w:r>
    </w:p>
    <w:p w:rsidR="005A1C2B" w:rsidRPr="00FB1FA1" w:rsidRDefault="005A1C2B" w:rsidP="00501E00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 xml:space="preserve">sportági jártasságot igazoló dokumentum (minta </w:t>
      </w:r>
      <w:r>
        <w:rPr>
          <w:rFonts w:ascii="Arial" w:hAnsi="Arial" w:cs="Arial"/>
          <w:sz w:val="20"/>
          <w:szCs w:val="20"/>
        </w:rPr>
        <w:t>a jelentkezési lap végén</w:t>
      </w:r>
      <w:r w:rsidRPr="00FB1FA1">
        <w:rPr>
          <w:rFonts w:ascii="Arial" w:hAnsi="Arial" w:cs="Arial"/>
          <w:sz w:val="20"/>
          <w:szCs w:val="20"/>
        </w:rPr>
        <w:t>)</w:t>
      </w:r>
    </w:p>
    <w:p w:rsidR="005A1C2B" w:rsidRDefault="005A1C2B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284" w:right="-284" w:hanging="426"/>
        <w:jc w:val="both"/>
        <w:rPr>
          <w:rFonts w:ascii="Arial" w:hAnsi="Arial" w:cs="Arial"/>
          <w:sz w:val="20"/>
          <w:szCs w:val="20"/>
        </w:rPr>
      </w:pPr>
      <w:r w:rsidRPr="00FB1FA1">
        <w:rPr>
          <w:rFonts w:ascii="Arial" w:hAnsi="Arial" w:cs="Arial"/>
          <w:sz w:val="20"/>
          <w:szCs w:val="20"/>
        </w:rPr>
        <w:t>egészségügyi alkalmassági igazolás</w:t>
      </w:r>
      <w:r>
        <w:rPr>
          <w:rFonts w:ascii="Arial" w:hAnsi="Arial" w:cs="Arial"/>
          <w:sz w:val="20"/>
          <w:szCs w:val="20"/>
        </w:rPr>
        <w:t xml:space="preserve"> (sportorvosi vagy üzem</w:t>
      </w:r>
      <w:r w:rsidRPr="00FB1FA1">
        <w:rPr>
          <w:rFonts w:ascii="Arial" w:hAnsi="Arial" w:cs="Arial"/>
          <w:sz w:val="20"/>
          <w:szCs w:val="20"/>
        </w:rPr>
        <w:t>orvosi igazolás arról, hogy a képzésben való részvéte</w:t>
      </w:r>
      <w:r>
        <w:rPr>
          <w:rFonts w:ascii="Arial" w:hAnsi="Arial" w:cs="Arial"/>
          <w:sz w:val="20"/>
          <w:szCs w:val="20"/>
        </w:rPr>
        <w:t>lt egészségügyi ok nem zárja ki – minta a jelentkezési lap végén)</w:t>
      </w:r>
    </w:p>
    <w:p w:rsidR="005A1C2B" w:rsidRDefault="005A1C2B" w:rsidP="00B02423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fényképes önéletrajz (</w:t>
      </w:r>
      <w:r w:rsidRPr="00FB1FA1">
        <w:rPr>
          <w:rFonts w:ascii="Arial" w:hAnsi="Arial" w:cs="Arial"/>
          <w:sz w:val="20"/>
          <w:szCs w:val="20"/>
        </w:rPr>
        <w:t>sportmúlt rövid ismertetésével)</w:t>
      </w:r>
    </w:p>
    <w:p w:rsidR="005A1C2B" w:rsidRDefault="005A1C2B" w:rsidP="00501E00">
      <w:pPr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C81E57" w:rsidRDefault="005A1C2B" w:rsidP="00501E00">
      <w:pPr>
        <w:tabs>
          <w:tab w:val="left" w:pos="284"/>
        </w:tabs>
        <w:spacing w:after="0" w:line="360" w:lineRule="auto"/>
        <w:ind w:left="-142" w:right="-284"/>
        <w:jc w:val="both"/>
        <w:rPr>
          <w:rFonts w:ascii="Times New Roman" w:hAnsi="Times New Roman"/>
          <w:sz w:val="24"/>
          <w:szCs w:val="24"/>
        </w:rPr>
      </w:pPr>
      <w:r w:rsidRPr="00501E00">
        <w:rPr>
          <w:rFonts w:ascii="Arial" w:hAnsi="Arial" w:cs="Arial"/>
          <w:b/>
          <w:sz w:val="20"/>
          <w:szCs w:val="20"/>
        </w:rPr>
        <w:t>Kedvezmények érvényesítéséhez</w:t>
      </w:r>
      <w:r>
        <w:rPr>
          <w:rFonts w:ascii="Arial" w:hAnsi="Arial" w:cs="Arial"/>
          <w:b/>
          <w:sz w:val="20"/>
          <w:szCs w:val="20"/>
        </w:rPr>
        <w:t xml:space="preserve"> benyújtandó dokumentumok</w:t>
      </w:r>
      <w:r w:rsidRPr="00501E00">
        <w:rPr>
          <w:rFonts w:ascii="Arial" w:hAnsi="Arial" w:cs="Arial"/>
          <w:b/>
          <w:sz w:val="20"/>
          <w:szCs w:val="20"/>
        </w:rPr>
        <w:t>:</w:t>
      </w:r>
    </w:p>
    <w:p w:rsidR="005A1C2B" w:rsidRDefault="005A1C2B" w:rsidP="00501E00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501E00">
        <w:rPr>
          <w:rFonts w:ascii="Arial" w:hAnsi="Arial" w:cs="Arial"/>
          <w:sz w:val="20"/>
          <w:szCs w:val="20"/>
        </w:rPr>
        <w:t>nappali tagozatos hallgatói jogviszonyt igazoló dokumentum</w:t>
      </w:r>
    </w:p>
    <w:p w:rsidR="005A1C2B" w:rsidRPr="00501E00" w:rsidRDefault="005A1C2B" w:rsidP="00B57636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(iskolalátogatási igazolás, érvényes diákigazolvány)</w:t>
      </w:r>
    </w:p>
    <w:p w:rsidR="005A1C2B" w:rsidRDefault="005A1C2B" w:rsidP="00501E00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 w:rsidRPr="00501E00">
        <w:rPr>
          <w:rFonts w:ascii="Arial" w:hAnsi="Arial" w:cs="Arial"/>
          <w:sz w:val="20"/>
          <w:szCs w:val="20"/>
        </w:rPr>
        <w:t>korábban megszerzett sportszakmai végzettséget igazoló bizonyítvány</w:t>
      </w:r>
    </w:p>
    <w:p w:rsidR="005A1C2B" w:rsidRDefault="005A1C2B" w:rsidP="00501E00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szövetségi  ajánlás</w:t>
      </w:r>
    </w:p>
    <w:p w:rsidR="005A1C2B" w:rsidRPr="00501E00" w:rsidRDefault="005A1C2B" w:rsidP="009B759E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ind w:left="-142" w:righ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önkormányzati ajánlás</w:t>
      </w:r>
    </w:p>
    <w:p w:rsidR="005A1C2B" w:rsidRPr="00501E00" w:rsidRDefault="005A1C2B" w:rsidP="009B759E">
      <w:pPr>
        <w:pStyle w:val="ListParagraph"/>
        <w:tabs>
          <w:tab w:val="left" w:pos="284"/>
        </w:tabs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501E00" w:rsidRDefault="005A1C2B" w:rsidP="00501E00">
      <w:pPr>
        <w:tabs>
          <w:tab w:val="left" w:pos="284"/>
        </w:tabs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3D380E" w:rsidRDefault="005A1C2B" w:rsidP="003D380E">
      <w:pPr>
        <w:pStyle w:val="Title"/>
        <w:spacing w:after="0"/>
        <w:ind w:left="-142" w:right="-284"/>
        <w:rPr>
          <w:b/>
          <w:color w:val="auto"/>
          <w:sz w:val="24"/>
          <w:szCs w:val="24"/>
        </w:rPr>
      </w:pPr>
      <w:r w:rsidRPr="00BB35CC">
        <w:rPr>
          <w:b/>
          <w:color w:val="auto"/>
          <w:sz w:val="24"/>
          <w:szCs w:val="24"/>
        </w:rPr>
        <w:t>KAPCSOLAT</w:t>
      </w:r>
    </w:p>
    <w:p w:rsidR="005A1C2B" w:rsidRPr="00BB35CC" w:rsidRDefault="005A1C2B" w:rsidP="003D380E">
      <w:pPr>
        <w:spacing w:before="240" w:after="0"/>
        <w:ind w:left="-142" w:right="-284"/>
        <w:rPr>
          <w:rFonts w:ascii="Arial" w:hAnsi="Arial" w:cs="Arial"/>
          <w:sz w:val="20"/>
          <w:szCs w:val="20"/>
        </w:rPr>
      </w:pPr>
      <w:r w:rsidRPr="00BB35CC">
        <w:rPr>
          <w:rFonts w:ascii="Arial" w:hAnsi="Arial" w:cs="Arial"/>
          <w:b/>
          <w:sz w:val="20"/>
          <w:szCs w:val="20"/>
        </w:rPr>
        <w:t>Budapesti Sportszövetségek Uniója </w:t>
      </w:r>
      <w:r w:rsidRPr="00BB35CC">
        <w:rPr>
          <w:rFonts w:ascii="Arial" w:hAnsi="Arial" w:cs="Arial"/>
          <w:b/>
          <w:sz w:val="20"/>
          <w:szCs w:val="20"/>
        </w:rPr>
        <w:br/>
      </w:r>
      <w:r w:rsidRPr="00BB35CC">
        <w:rPr>
          <w:rFonts w:ascii="Arial" w:hAnsi="Arial" w:cs="Arial"/>
          <w:sz w:val="20"/>
          <w:szCs w:val="20"/>
        </w:rPr>
        <w:t>Cím: 1053 Budapest, Curia utca 3. IV. emelet/1. </w:t>
      </w:r>
      <w:r>
        <w:rPr>
          <w:rFonts w:ascii="Arial" w:hAnsi="Arial" w:cs="Arial"/>
          <w:sz w:val="20"/>
          <w:szCs w:val="20"/>
        </w:rPr>
        <w:t>(Előzetes telefonos egyeztetés szükséges)</w:t>
      </w:r>
      <w:r w:rsidRPr="00BB35CC">
        <w:rPr>
          <w:rFonts w:ascii="Arial" w:hAnsi="Arial" w:cs="Arial"/>
          <w:sz w:val="20"/>
          <w:szCs w:val="20"/>
        </w:rPr>
        <w:br/>
        <w:t>Telefon: +36 70 370 7803 </w:t>
      </w:r>
      <w:r>
        <w:rPr>
          <w:rFonts w:ascii="Arial" w:hAnsi="Arial" w:cs="Arial"/>
          <w:sz w:val="20"/>
          <w:szCs w:val="20"/>
        </w:rPr>
        <w:t xml:space="preserve"> - Tóth Erika képzési referens</w:t>
      </w:r>
      <w:r w:rsidRPr="00BB35CC">
        <w:rPr>
          <w:rFonts w:ascii="Arial" w:hAnsi="Arial" w:cs="Arial"/>
          <w:sz w:val="20"/>
          <w:szCs w:val="20"/>
        </w:rPr>
        <w:br/>
        <w:t>E-mail: </w:t>
      </w:r>
      <w:hyperlink r:id="rId8" w:history="1">
        <w:r w:rsidRPr="004800CF">
          <w:rPr>
            <w:rStyle w:val="Hyperlink"/>
            <w:rFonts w:ascii="Arial" w:hAnsi="Arial" w:cs="Arial"/>
            <w:sz w:val="20"/>
            <w:szCs w:val="20"/>
          </w:rPr>
          <w:t>kepzes@bsu.hu</w:t>
        </w:r>
        <w:r w:rsidRPr="004800CF">
          <w:rPr>
            <w:rStyle w:val="Hyperlink"/>
            <w:u w:val="none"/>
          </w:rPr>
          <w:t> </w:t>
        </w:r>
      </w:hyperlink>
      <w:r w:rsidRPr="00BB35CC">
        <w:rPr>
          <w:rFonts w:ascii="Arial" w:hAnsi="Arial" w:cs="Arial"/>
          <w:sz w:val="20"/>
          <w:szCs w:val="20"/>
        </w:rPr>
        <w:br/>
        <w:t>Honlap: </w:t>
      </w:r>
      <w:r w:rsidRPr="004800CF">
        <w:rPr>
          <w:rStyle w:val="Hyperlink"/>
          <w:rFonts w:ascii="Arial" w:hAnsi="Arial" w:cs="Arial"/>
          <w:sz w:val="20"/>
          <w:szCs w:val="20"/>
        </w:rPr>
        <w:t>www.bsu.hu</w:t>
      </w:r>
    </w:p>
    <w:p w:rsidR="005A1C2B" w:rsidRPr="00BB35CC" w:rsidRDefault="005A1C2B" w:rsidP="007E2C48">
      <w:pPr>
        <w:spacing w:after="0"/>
        <w:ind w:left="-142" w:right="-284"/>
        <w:rPr>
          <w:rFonts w:ascii="Arial" w:hAnsi="Arial" w:cs="Arial"/>
          <w:sz w:val="20"/>
          <w:szCs w:val="20"/>
        </w:rPr>
      </w:pPr>
      <w:r w:rsidRPr="00BB35CC">
        <w:rPr>
          <w:rFonts w:ascii="Arial" w:hAnsi="Arial" w:cs="Arial"/>
          <w:sz w:val="20"/>
          <w:szCs w:val="20"/>
        </w:rPr>
        <w:t>Felnőttképzési nyilvántartási szám: 00394-2011; E-000862/2014</w:t>
      </w:r>
      <w:r w:rsidRPr="00BB35C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Intézménya</w:t>
      </w:r>
      <w:r w:rsidRPr="00BB35CC">
        <w:rPr>
          <w:rFonts w:ascii="Arial" w:hAnsi="Arial" w:cs="Arial"/>
          <w:sz w:val="20"/>
          <w:szCs w:val="20"/>
        </w:rPr>
        <w:t>kkreditációs lajstromszám: AL-2824</w:t>
      </w: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Pr="00FB1FA1" w:rsidRDefault="005A1C2B" w:rsidP="007E2C48">
      <w:pPr>
        <w:spacing w:after="0"/>
        <w:ind w:left="-142" w:right="-284"/>
        <w:jc w:val="both"/>
        <w:rPr>
          <w:rFonts w:ascii="Arial" w:hAnsi="Arial" w:cs="Arial"/>
          <w:sz w:val="20"/>
          <w:szCs w:val="20"/>
        </w:rPr>
      </w:pPr>
    </w:p>
    <w:p w:rsidR="005A1C2B" w:rsidRDefault="005A1C2B" w:rsidP="007E2C48">
      <w:pPr>
        <w:ind w:left="-142" w:right="-284"/>
      </w:pPr>
    </w:p>
    <w:sectPr w:rsidR="005A1C2B" w:rsidSect="003D380E">
      <w:headerReference w:type="default" r:id="rId9"/>
      <w:pgSz w:w="11906" w:h="16838"/>
      <w:pgMar w:top="142" w:right="1417" w:bottom="284" w:left="1417" w:header="12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2B" w:rsidRDefault="005A1C2B" w:rsidP="007E2C48">
      <w:pPr>
        <w:spacing w:after="0" w:line="240" w:lineRule="auto"/>
      </w:pPr>
      <w:r>
        <w:separator/>
      </w:r>
    </w:p>
  </w:endnote>
  <w:endnote w:type="continuationSeparator" w:id="0">
    <w:p w:rsidR="005A1C2B" w:rsidRDefault="005A1C2B" w:rsidP="007E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2B" w:rsidRDefault="005A1C2B" w:rsidP="007E2C48">
      <w:pPr>
        <w:spacing w:after="0" w:line="240" w:lineRule="auto"/>
      </w:pPr>
      <w:r>
        <w:separator/>
      </w:r>
    </w:p>
  </w:footnote>
  <w:footnote w:type="continuationSeparator" w:id="0">
    <w:p w:rsidR="005A1C2B" w:rsidRDefault="005A1C2B" w:rsidP="007E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2B" w:rsidRDefault="005A1C2B" w:rsidP="003D380E">
    <w:pPr>
      <w:spacing w:after="0" w:line="240" w:lineRule="auto"/>
    </w:pPr>
  </w:p>
  <w:tbl>
    <w:tblPr>
      <w:tblW w:w="9749" w:type="dxa"/>
      <w:jc w:val="center"/>
      <w:tblLook w:val="00A0"/>
    </w:tblPr>
    <w:tblGrid>
      <w:gridCol w:w="6293"/>
      <w:gridCol w:w="3456"/>
    </w:tblGrid>
    <w:tr w:rsidR="005A1C2B" w:rsidRPr="003E0854" w:rsidTr="001E762C">
      <w:trPr>
        <w:jc w:val="center"/>
      </w:trPr>
      <w:tc>
        <w:tcPr>
          <w:tcW w:w="6293" w:type="dxa"/>
          <w:vMerge w:val="restart"/>
        </w:tcPr>
        <w:p w:rsidR="005A1C2B" w:rsidRPr="003E0854" w:rsidRDefault="005A1C2B" w:rsidP="007E2C48">
          <w:pPr>
            <w:tabs>
              <w:tab w:val="left" w:pos="810"/>
            </w:tabs>
            <w:spacing w:after="0"/>
            <w:rPr>
              <w:rFonts w:ascii="Tahoma" w:hAnsi="Tahoma" w:cs="Tahoma"/>
              <w:sz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s2049" type="#_x0000_t75" alt="Címlap" style="position:absolute;margin-left:4.15pt;margin-top:2.85pt;width:148.5pt;height:28.5pt;z-index:-251656192;visibility:visible">
                <v:imagedata r:id="rId1" o:title=""/>
              </v:shape>
            </w:pict>
          </w:r>
          <w:r w:rsidRPr="003E0854">
            <w:rPr>
              <w:rFonts w:ascii="Tahoma" w:hAnsi="Tahoma" w:cs="Tahoma"/>
              <w:sz w:val="20"/>
            </w:rPr>
            <w:tab/>
          </w:r>
        </w:p>
      </w:tc>
      <w:tc>
        <w:tcPr>
          <w:tcW w:w="3456" w:type="dxa"/>
        </w:tcPr>
        <w:p w:rsidR="005A1C2B" w:rsidRPr="003E0854" w:rsidRDefault="005A1C2B" w:rsidP="007E2C48">
          <w:pPr>
            <w:spacing w:after="0"/>
            <w:jc w:val="right"/>
            <w:rPr>
              <w:rFonts w:ascii="Tahoma" w:hAnsi="Tahoma" w:cs="Tahoma"/>
              <w:color w:val="0070C0"/>
              <w:sz w:val="18"/>
              <w:szCs w:val="18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>Cím:</w:t>
          </w:r>
          <w:r w:rsidRPr="003E0854">
            <w:rPr>
              <w:color w:val="0070C0"/>
              <w:sz w:val="18"/>
              <w:szCs w:val="18"/>
            </w:rPr>
            <w:t xml:space="preserve"> </w:t>
          </w:r>
          <w:r w:rsidRPr="003E0854">
            <w:rPr>
              <w:rFonts w:ascii="Tahoma" w:hAnsi="Tahoma" w:cs="Tahoma"/>
              <w:color w:val="0070C0"/>
              <w:sz w:val="18"/>
              <w:szCs w:val="18"/>
            </w:rPr>
            <w:t>1053 Budapest, Curia utca 3. IV/1.</w:t>
          </w:r>
        </w:p>
      </w:tc>
    </w:tr>
    <w:tr w:rsidR="005A1C2B" w:rsidRPr="003E0854" w:rsidTr="001E762C">
      <w:trPr>
        <w:jc w:val="center"/>
      </w:trPr>
      <w:tc>
        <w:tcPr>
          <w:tcW w:w="6293" w:type="dxa"/>
          <w:vMerge/>
        </w:tcPr>
        <w:p w:rsidR="005A1C2B" w:rsidRPr="003E0854" w:rsidRDefault="005A1C2B" w:rsidP="007E2C48">
          <w:pPr>
            <w:spacing w:after="0"/>
            <w:rPr>
              <w:rFonts w:ascii="Tahoma" w:hAnsi="Tahoma" w:cs="Tahoma"/>
              <w:sz w:val="20"/>
            </w:rPr>
          </w:pPr>
        </w:p>
      </w:tc>
      <w:tc>
        <w:tcPr>
          <w:tcW w:w="3456" w:type="dxa"/>
        </w:tcPr>
        <w:p w:rsidR="005A1C2B" w:rsidRPr="003E0854" w:rsidRDefault="005A1C2B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>Telefon: +36 70 370 7803</w:t>
          </w:r>
        </w:p>
      </w:tc>
    </w:tr>
    <w:tr w:rsidR="005A1C2B" w:rsidRPr="003E0854" w:rsidTr="001E762C">
      <w:trPr>
        <w:trHeight w:val="225"/>
        <w:jc w:val="center"/>
      </w:trPr>
      <w:tc>
        <w:tcPr>
          <w:tcW w:w="6293" w:type="dxa"/>
          <w:vMerge/>
        </w:tcPr>
        <w:p w:rsidR="005A1C2B" w:rsidRPr="003E0854" w:rsidRDefault="005A1C2B" w:rsidP="007E2C48">
          <w:pPr>
            <w:spacing w:after="0"/>
            <w:rPr>
              <w:rFonts w:ascii="Tahoma" w:hAnsi="Tahoma" w:cs="Tahoma"/>
              <w:sz w:val="20"/>
            </w:rPr>
          </w:pPr>
        </w:p>
      </w:tc>
      <w:tc>
        <w:tcPr>
          <w:tcW w:w="3456" w:type="dxa"/>
        </w:tcPr>
        <w:p w:rsidR="005A1C2B" w:rsidRPr="003E0854" w:rsidRDefault="005A1C2B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 xml:space="preserve">E-mail: </w:t>
          </w:r>
          <w:hyperlink r:id="rId2" w:history="1">
            <w:r w:rsidRPr="003E0854">
              <w:rPr>
                <w:rStyle w:val="Hyperlink"/>
                <w:rFonts w:ascii="Tahoma" w:hAnsi="Tahoma" w:cs="Tahoma"/>
                <w:color w:val="0070C0"/>
                <w:sz w:val="18"/>
                <w:szCs w:val="18"/>
              </w:rPr>
              <w:t>kepzes@bsu.hu</w:t>
            </w:r>
          </w:hyperlink>
        </w:p>
      </w:tc>
    </w:tr>
    <w:tr w:rsidR="005A1C2B" w:rsidRPr="003E0854" w:rsidTr="003D380E">
      <w:trPr>
        <w:trHeight w:val="384"/>
        <w:jc w:val="center"/>
      </w:trPr>
      <w:tc>
        <w:tcPr>
          <w:tcW w:w="6293" w:type="dxa"/>
        </w:tcPr>
        <w:p w:rsidR="005A1C2B" w:rsidRPr="003E0854" w:rsidRDefault="005A1C2B" w:rsidP="007E2C48">
          <w:pPr>
            <w:spacing w:after="0"/>
            <w:rPr>
              <w:rFonts w:ascii="Tahoma" w:hAnsi="Tahoma" w:cs="Tahoma"/>
              <w:color w:val="0070C0"/>
              <w:sz w:val="18"/>
              <w:szCs w:val="18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 xml:space="preserve"> Felnőttképzési nyilvánta</w:t>
          </w:r>
          <w:r>
            <w:rPr>
              <w:rFonts w:ascii="Tahoma" w:hAnsi="Tahoma" w:cs="Tahoma"/>
              <w:color w:val="0070C0"/>
              <w:sz w:val="18"/>
              <w:szCs w:val="18"/>
            </w:rPr>
            <w:t xml:space="preserve">rtásba vételi szám: </w:t>
          </w:r>
        </w:p>
        <w:p w:rsidR="005A1C2B" w:rsidRPr="003E0854" w:rsidRDefault="005A1C2B" w:rsidP="007E2C48">
          <w:pPr>
            <w:spacing w:after="0"/>
            <w:rPr>
              <w:rFonts w:ascii="Tahoma" w:hAnsi="Tahoma" w:cs="Tahoma"/>
              <w:sz w:val="20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 xml:space="preserve"> E-000862/2014                                                                </w:t>
          </w:r>
        </w:p>
      </w:tc>
      <w:tc>
        <w:tcPr>
          <w:tcW w:w="3456" w:type="dxa"/>
        </w:tcPr>
        <w:p w:rsidR="005A1C2B" w:rsidRPr="003E0854" w:rsidRDefault="005A1C2B" w:rsidP="007E2C48">
          <w:pPr>
            <w:spacing w:after="0"/>
            <w:jc w:val="right"/>
            <w:rPr>
              <w:rFonts w:ascii="Tahoma" w:hAnsi="Tahoma" w:cs="Tahoma"/>
              <w:sz w:val="20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 xml:space="preserve">Honlap: </w:t>
          </w:r>
          <w:hyperlink r:id="rId3" w:history="1">
            <w:r w:rsidRPr="003E0854">
              <w:rPr>
                <w:rStyle w:val="Hyperlink"/>
                <w:rFonts w:ascii="Tahoma" w:hAnsi="Tahoma" w:cs="Tahoma"/>
                <w:color w:val="0070C0"/>
                <w:sz w:val="18"/>
                <w:szCs w:val="18"/>
              </w:rPr>
              <w:t>www.bsu.hu</w:t>
            </w:r>
          </w:hyperlink>
        </w:p>
      </w:tc>
    </w:tr>
    <w:tr w:rsidR="005A1C2B" w:rsidRPr="003E0854" w:rsidTr="001E762C">
      <w:trPr>
        <w:trHeight w:val="80"/>
        <w:jc w:val="center"/>
      </w:trPr>
      <w:tc>
        <w:tcPr>
          <w:tcW w:w="6293" w:type="dxa"/>
        </w:tcPr>
        <w:p w:rsidR="005A1C2B" w:rsidRPr="003E0854" w:rsidRDefault="005A1C2B" w:rsidP="003D380E">
          <w:pPr>
            <w:spacing w:after="0" w:line="240" w:lineRule="auto"/>
            <w:rPr>
              <w:rFonts w:ascii="Tahoma" w:hAnsi="Tahoma" w:cs="Tahoma"/>
              <w:sz w:val="20"/>
            </w:rPr>
          </w:pPr>
          <w:r w:rsidRPr="003E0854">
            <w:rPr>
              <w:rFonts w:ascii="Tahoma" w:hAnsi="Tahoma" w:cs="Tahoma"/>
              <w:color w:val="0070C0"/>
              <w:sz w:val="18"/>
              <w:szCs w:val="18"/>
            </w:rPr>
            <w:t xml:space="preserve"> Intézményakkreditációs lajstromszám: AL-2824</w:t>
          </w:r>
        </w:p>
      </w:tc>
      <w:tc>
        <w:tcPr>
          <w:tcW w:w="3456" w:type="dxa"/>
        </w:tcPr>
        <w:p w:rsidR="005A1C2B" w:rsidRPr="003E0854" w:rsidRDefault="005A1C2B" w:rsidP="003D380E">
          <w:pPr>
            <w:spacing w:after="0" w:line="240" w:lineRule="auto"/>
            <w:jc w:val="right"/>
            <w:rPr>
              <w:rFonts w:ascii="Tahoma" w:hAnsi="Tahoma" w:cs="Tahoma"/>
              <w:sz w:val="20"/>
            </w:rPr>
          </w:pPr>
        </w:p>
      </w:tc>
    </w:tr>
  </w:tbl>
  <w:p w:rsidR="005A1C2B" w:rsidRDefault="005A1C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B33"/>
    <w:multiLevelType w:val="hybridMultilevel"/>
    <w:tmpl w:val="99C49AC2"/>
    <w:lvl w:ilvl="0" w:tplc="3BA21A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217"/>
    <w:multiLevelType w:val="hybridMultilevel"/>
    <w:tmpl w:val="D748A75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185"/>
    <w:multiLevelType w:val="hybridMultilevel"/>
    <w:tmpl w:val="80CA696A"/>
    <w:lvl w:ilvl="0" w:tplc="D95E6E4A">
      <w:numFmt w:val="bullet"/>
      <w:lvlText w:val=""/>
      <w:lvlJc w:val="left"/>
      <w:pPr>
        <w:ind w:left="218" w:hanging="360"/>
      </w:pPr>
      <w:rPr>
        <w:rFonts w:ascii="Wingdings" w:eastAsia="Times New Roman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75257A5"/>
    <w:multiLevelType w:val="hybridMultilevel"/>
    <w:tmpl w:val="5CCC74A0"/>
    <w:lvl w:ilvl="0" w:tplc="040E0009">
      <w:start w:val="1"/>
      <w:numFmt w:val="bullet"/>
      <w:lvlText w:val=""/>
      <w:lvlJc w:val="left"/>
      <w:pPr>
        <w:ind w:left="21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308A61C5"/>
    <w:multiLevelType w:val="hybridMultilevel"/>
    <w:tmpl w:val="288E14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4CDD"/>
    <w:multiLevelType w:val="hybridMultilevel"/>
    <w:tmpl w:val="F6F0EAA6"/>
    <w:lvl w:ilvl="0" w:tplc="C5DE6D78"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66E5FED"/>
    <w:multiLevelType w:val="hybridMultilevel"/>
    <w:tmpl w:val="87DED6E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C2944"/>
    <w:multiLevelType w:val="hybridMultilevel"/>
    <w:tmpl w:val="B386C86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34D7B"/>
    <w:multiLevelType w:val="multilevel"/>
    <w:tmpl w:val="70A0486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D0B3D"/>
    <w:multiLevelType w:val="hybridMultilevel"/>
    <w:tmpl w:val="C0E0E838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17468"/>
    <w:multiLevelType w:val="hybridMultilevel"/>
    <w:tmpl w:val="0C428D5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6794C"/>
    <w:multiLevelType w:val="multilevel"/>
    <w:tmpl w:val="49082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D41356"/>
    <w:multiLevelType w:val="hybridMultilevel"/>
    <w:tmpl w:val="C4D83522"/>
    <w:lvl w:ilvl="0" w:tplc="02DE4CE8">
      <w:numFmt w:val="bullet"/>
      <w:lvlText w:val="-"/>
      <w:lvlJc w:val="left"/>
      <w:pPr>
        <w:ind w:left="21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>
    <w:nsid w:val="7850740A"/>
    <w:multiLevelType w:val="hybridMultilevel"/>
    <w:tmpl w:val="E61A0D3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76C"/>
    <w:rsid w:val="0005710B"/>
    <w:rsid w:val="00074681"/>
    <w:rsid w:val="000D33DA"/>
    <w:rsid w:val="000F52D9"/>
    <w:rsid w:val="00104763"/>
    <w:rsid w:val="001450A4"/>
    <w:rsid w:val="00194D19"/>
    <w:rsid w:val="001B2628"/>
    <w:rsid w:val="001B7A2B"/>
    <w:rsid w:val="001E762C"/>
    <w:rsid w:val="0020048A"/>
    <w:rsid w:val="00204903"/>
    <w:rsid w:val="00244C1A"/>
    <w:rsid w:val="00254B04"/>
    <w:rsid w:val="00255364"/>
    <w:rsid w:val="002771E4"/>
    <w:rsid w:val="00283B4D"/>
    <w:rsid w:val="0029676C"/>
    <w:rsid w:val="002A3459"/>
    <w:rsid w:val="002A49D7"/>
    <w:rsid w:val="002B1519"/>
    <w:rsid w:val="002C1E48"/>
    <w:rsid w:val="002D260B"/>
    <w:rsid w:val="00304FDF"/>
    <w:rsid w:val="00347318"/>
    <w:rsid w:val="00356B70"/>
    <w:rsid w:val="00380B23"/>
    <w:rsid w:val="00385BDF"/>
    <w:rsid w:val="003D14FF"/>
    <w:rsid w:val="003D380E"/>
    <w:rsid w:val="003D68D8"/>
    <w:rsid w:val="003E0854"/>
    <w:rsid w:val="003E0E71"/>
    <w:rsid w:val="003E34DC"/>
    <w:rsid w:val="003F586C"/>
    <w:rsid w:val="0040439E"/>
    <w:rsid w:val="00426C1E"/>
    <w:rsid w:val="00453935"/>
    <w:rsid w:val="00464125"/>
    <w:rsid w:val="00467F66"/>
    <w:rsid w:val="004800CF"/>
    <w:rsid w:val="00486D98"/>
    <w:rsid w:val="004D2210"/>
    <w:rsid w:val="00501E00"/>
    <w:rsid w:val="0054045E"/>
    <w:rsid w:val="00546355"/>
    <w:rsid w:val="0055399E"/>
    <w:rsid w:val="00597A69"/>
    <w:rsid w:val="005A1C2B"/>
    <w:rsid w:val="005B4E65"/>
    <w:rsid w:val="005B7C5E"/>
    <w:rsid w:val="00626EA5"/>
    <w:rsid w:val="006373A8"/>
    <w:rsid w:val="00640608"/>
    <w:rsid w:val="00651864"/>
    <w:rsid w:val="006532F7"/>
    <w:rsid w:val="006D7EA1"/>
    <w:rsid w:val="006E3237"/>
    <w:rsid w:val="00760F23"/>
    <w:rsid w:val="00784183"/>
    <w:rsid w:val="00792BD4"/>
    <w:rsid w:val="007B6C43"/>
    <w:rsid w:val="007E2C48"/>
    <w:rsid w:val="007E35B0"/>
    <w:rsid w:val="007E7503"/>
    <w:rsid w:val="00801994"/>
    <w:rsid w:val="0083373D"/>
    <w:rsid w:val="00861A94"/>
    <w:rsid w:val="008B4BC0"/>
    <w:rsid w:val="00901240"/>
    <w:rsid w:val="00901F26"/>
    <w:rsid w:val="00944D3B"/>
    <w:rsid w:val="00973528"/>
    <w:rsid w:val="009741AB"/>
    <w:rsid w:val="00977300"/>
    <w:rsid w:val="00983F30"/>
    <w:rsid w:val="009850AF"/>
    <w:rsid w:val="009B759E"/>
    <w:rsid w:val="00A215D1"/>
    <w:rsid w:val="00A42E44"/>
    <w:rsid w:val="00AB0CE6"/>
    <w:rsid w:val="00AC7EC2"/>
    <w:rsid w:val="00B02423"/>
    <w:rsid w:val="00B02AB4"/>
    <w:rsid w:val="00B04E7B"/>
    <w:rsid w:val="00B1143B"/>
    <w:rsid w:val="00B23322"/>
    <w:rsid w:val="00B54FA5"/>
    <w:rsid w:val="00B57636"/>
    <w:rsid w:val="00B630B1"/>
    <w:rsid w:val="00BB35CC"/>
    <w:rsid w:val="00BC11DB"/>
    <w:rsid w:val="00BC1634"/>
    <w:rsid w:val="00BF228E"/>
    <w:rsid w:val="00C22482"/>
    <w:rsid w:val="00C24DDB"/>
    <w:rsid w:val="00C33DBA"/>
    <w:rsid w:val="00C342C3"/>
    <w:rsid w:val="00C5437C"/>
    <w:rsid w:val="00C62A71"/>
    <w:rsid w:val="00C7561D"/>
    <w:rsid w:val="00C81E57"/>
    <w:rsid w:val="00C90CD9"/>
    <w:rsid w:val="00CA47C3"/>
    <w:rsid w:val="00D430A8"/>
    <w:rsid w:val="00D4712B"/>
    <w:rsid w:val="00D564A8"/>
    <w:rsid w:val="00D736C3"/>
    <w:rsid w:val="00D75D29"/>
    <w:rsid w:val="00D8145E"/>
    <w:rsid w:val="00D84CDC"/>
    <w:rsid w:val="00D8701F"/>
    <w:rsid w:val="00DE4BE3"/>
    <w:rsid w:val="00DF780E"/>
    <w:rsid w:val="00E04C2F"/>
    <w:rsid w:val="00E13363"/>
    <w:rsid w:val="00E15897"/>
    <w:rsid w:val="00E17715"/>
    <w:rsid w:val="00E30B55"/>
    <w:rsid w:val="00E346BA"/>
    <w:rsid w:val="00E43639"/>
    <w:rsid w:val="00E71324"/>
    <w:rsid w:val="00E91B2C"/>
    <w:rsid w:val="00EF06CE"/>
    <w:rsid w:val="00F256A2"/>
    <w:rsid w:val="00F50009"/>
    <w:rsid w:val="00F7350F"/>
    <w:rsid w:val="00F76CF2"/>
    <w:rsid w:val="00F81D37"/>
    <w:rsid w:val="00F92E5B"/>
    <w:rsid w:val="00FB1FA1"/>
    <w:rsid w:val="00FB328E"/>
    <w:rsid w:val="00FC34AF"/>
    <w:rsid w:val="00FC7BB1"/>
    <w:rsid w:val="00FE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B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29676C"/>
  </w:style>
  <w:style w:type="character" w:customStyle="1" w:styleId="bold">
    <w:name w:val="bold"/>
    <w:uiPriority w:val="99"/>
    <w:rsid w:val="0029676C"/>
  </w:style>
  <w:style w:type="paragraph" w:styleId="ListParagraph">
    <w:name w:val="List Paragraph"/>
    <w:basedOn w:val="Normal"/>
    <w:uiPriority w:val="99"/>
    <w:qFormat/>
    <w:rsid w:val="0029676C"/>
    <w:pPr>
      <w:ind w:left="720"/>
      <w:contextualSpacing/>
    </w:pPr>
  </w:style>
  <w:style w:type="character" w:customStyle="1" w:styleId="bluelink">
    <w:name w:val="bluelink"/>
    <w:uiPriority w:val="99"/>
    <w:rsid w:val="0029676C"/>
  </w:style>
  <w:style w:type="paragraph" w:styleId="Title">
    <w:name w:val="Title"/>
    <w:basedOn w:val="Normal"/>
    <w:next w:val="Normal"/>
    <w:link w:val="TitleChar"/>
    <w:uiPriority w:val="99"/>
    <w:qFormat/>
    <w:rsid w:val="0029676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9676C"/>
    <w:rPr>
      <w:rFonts w:ascii="Cambria" w:hAnsi="Cambria"/>
      <w:color w:val="17365D"/>
      <w:spacing w:val="5"/>
      <w:kern w:val="28"/>
      <w:sz w:val="52"/>
    </w:rPr>
  </w:style>
  <w:style w:type="paragraph" w:styleId="Header">
    <w:name w:val="header"/>
    <w:basedOn w:val="Normal"/>
    <w:link w:val="HeaderChar"/>
    <w:uiPriority w:val="99"/>
    <w:semiHidden/>
    <w:rsid w:val="007E2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2C48"/>
  </w:style>
  <w:style w:type="paragraph" w:styleId="Footer">
    <w:name w:val="footer"/>
    <w:basedOn w:val="Normal"/>
    <w:link w:val="FooterChar"/>
    <w:uiPriority w:val="99"/>
    <w:semiHidden/>
    <w:rsid w:val="007E2C4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2C48"/>
  </w:style>
  <w:style w:type="character" w:styleId="Hyperlink">
    <w:name w:val="Hyperlink"/>
    <w:basedOn w:val="DefaultParagraphFont"/>
    <w:uiPriority w:val="99"/>
    <w:rsid w:val="007E2C4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01E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E00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rsid w:val="00C90CD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pzes@bsu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bsu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su.hu" TargetMode="External"/><Relationship Id="rId2" Type="http://schemas.openxmlformats.org/officeDocument/2006/relationships/hyperlink" Target="mailto:kepzes@bs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844</Words>
  <Characters>5827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BUDAPESTI SPORTSZÖVETSÉGEK UNIÓJA 2016 ŐSZÉN ISMÉT ELINDÍTJA</dc:title>
  <dc:subject/>
  <dc:creator>Képzés</dc:creator>
  <cp:keywords/>
  <dc:description/>
  <cp:lastModifiedBy>Képzés2</cp:lastModifiedBy>
  <cp:revision>2</cp:revision>
  <cp:lastPrinted>2015-06-16T14:13:00Z</cp:lastPrinted>
  <dcterms:created xsi:type="dcterms:W3CDTF">2016-09-12T10:13:00Z</dcterms:created>
  <dcterms:modified xsi:type="dcterms:W3CDTF">2016-09-12T10:13:00Z</dcterms:modified>
</cp:coreProperties>
</file>